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9AA7" w14:textId="143A7C3C" w:rsidR="00565804" w:rsidRPr="00431CE5" w:rsidRDefault="00565804" w:rsidP="00675D71">
      <w:pPr>
        <w:pStyle w:val="ThngthngWeb"/>
        <w:shd w:val="clear" w:color="auto" w:fill="FFFFFF"/>
        <w:spacing w:before="240" w:beforeAutospacing="0" w:after="0" w:afterAutospacing="0"/>
        <w:jc w:val="center"/>
        <w:rPr>
          <w:sz w:val="28"/>
          <w:szCs w:val="28"/>
        </w:rPr>
      </w:pPr>
      <w:r w:rsidRPr="00431CE5">
        <w:rPr>
          <w:b/>
          <w:bCs/>
          <w:sz w:val="28"/>
          <w:szCs w:val="28"/>
        </w:rPr>
        <w:t>THÔNG CÁO BÁO CHÍ</w:t>
      </w:r>
    </w:p>
    <w:p w14:paraId="0BA9D9EE" w14:textId="539BEE34" w:rsidR="00565804" w:rsidRPr="00637F77" w:rsidRDefault="00565804" w:rsidP="00565804">
      <w:pPr>
        <w:pStyle w:val="ThngthngWeb"/>
        <w:shd w:val="clear" w:color="auto" w:fill="FFFFFF"/>
        <w:spacing w:before="240" w:beforeAutospacing="0" w:after="0" w:afterAutospacing="0"/>
        <w:ind w:left="1440" w:firstLine="720"/>
        <w:jc w:val="both"/>
        <w:rPr>
          <w:b/>
          <w:sz w:val="28"/>
          <w:szCs w:val="28"/>
        </w:rPr>
      </w:pPr>
      <w:r w:rsidRPr="00637F77">
        <w:rPr>
          <w:b/>
          <w:bCs/>
          <w:sz w:val="28"/>
          <w:szCs w:val="28"/>
        </w:rPr>
        <w:t>TRƯỜNG ĐẠI HỌC QUỐC TẾ SÀI GÒN</w:t>
      </w:r>
      <w:r w:rsidR="00243479">
        <w:rPr>
          <w:b/>
          <w:bCs/>
          <w:sz w:val="28"/>
          <w:szCs w:val="28"/>
        </w:rPr>
        <w:t xml:space="preserve"> (SIU)</w:t>
      </w:r>
    </w:p>
    <w:p w14:paraId="0E1A2A19" w14:textId="620A0353" w:rsidR="00565804" w:rsidRPr="00637F77" w:rsidRDefault="00565804" w:rsidP="00D80CE6">
      <w:pPr>
        <w:pStyle w:val="ThngthngWeb"/>
        <w:shd w:val="clear" w:color="auto" w:fill="FFFFFF"/>
        <w:spacing w:before="240" w:beforeAutospacing="0" w:after="0" w:afterAutospacing="0"/>
        <w:jc w:val="center"/>
        <w:rPr>
          <w:bCs/>
          <w:sz w:val="28"/>
          <w:szCs w:val="28"/>
        </w:rPr>
      </w:pPr>
      <w:r w:rsidRPr="00637F77">
        <w:rPr>
          <w:b/>
          <w:bCs/>
          <w:sz w:val="28"/>
          <w:szCs w:val="28"/>
        </w:rPr>
        <w:t xml:space="preserve">CÔNG BỐ </w:t>
      </w:r>
      <w:r w:rsidR="00D80CE6">
        <w:rPr>
          <w:b/>
          <w:bCs/>
          <w:sz w:val="28"/>
          <w:szCs w:val="28"/>
        </w:rPr>
        <w:t xml:space="preserve">ĐIỂM CHUẨN </w:t>
      </w:r>
      <w:r w:rsidRPr="00637F77">
        <w:rPr>
          <w:b/>
          <w:bCs/>
          <w:sz w:val="28"/>
          <w:szCs w:val="28"/>
        </w:rPr>
        <w:t>NĂM 2022</w:t>
      </w:r>
    </w:p>
    <w:p w14:paraId="1CCDC21F" w14:textId="7B26363F" w:rsidR="00565804" w:rsidRPr="005A0D29" w:rsidRDefault="00565804" w:rsidP="00565804">
      <w:pPr>
        <w:pStyle w:val="ThngthngWeb"/>
        <w:shd w:val="clear" w:color="auto" w:fill="FFFFFF"/>
        <w:spacing w:before="0" w:beforeAutospacing="0" w:after="0" w:afterAutospacing="0"/>
        <w:jc w:val="both"/>
        <w:rPr>
          <w:sz w:val="28"/>
          <w:szCs w:val="28"/>
        </w:rPr>
      </w:pPr>
    </w:p>
    <w:p w14:paraId="1C9CEC37" w14:textId="6F12251E" w:rsidR="00565804" w:rsidRPr="001E5CDD" w:rsidRDefault="00DD68FA" w:rsidP="00565804">
      <w:pPr>
        <w:pStyle w:val="ThngthngWeb"/>
        <w:shd w:val="clear" w:color="auto" w:fill="FFFFFF"/>
        <w:spacing w:before="0" w:beforeAutospacing="0" w:after="0" w:afterAutospacing="0"/>
        <w:ind w:firstLine="720"/>
        <w:jc w:val="both"/>
        <w:rPr>
          <w:b/>
          <w:bCs/>
          <w:color w:val="000000"/>
          <w:sz w:val="26"/>
          <w:szCs w:val="26"/>
        </w:rPr>
      </w:pPr>
      <w:r>
        <w:rPr>
          <w:b/>
          <w:bCs/>
          <w:color w:val="000000"/>
          <w:sz w:val="26"/>
          <w:szCs w:val="26"/>
        </w:rPr>
        <w:t>Chiều n</w:t>
      </w:r>
      <w:r w:rsidR="00565804" w:rsidRPr="001E5CDD">
        <w:rPr>
          <w:b/>
          <w:bCs/>
          <w:color w:val="000000"/>
          <w:sz w:val="26"/>
          <w:szCs w:val="26"/>
        </w:rPr>
        <w:t>gày</w:t>
      </w:r>
      <w:r w:rsidR="002F4B35" w:rsidRPr="001E5CDD">
        <w:rPr>
          <w:b/>
          <w:bCs/>
          <w:color w:val="000000"/>
          <w:sz w:val="26"/>
          <w:szCs w:val="26"/>
        </w:rPr>
        <w:t xml:space="preserve"> </w:t>
      </w:r>
      <w:r w:rsidR="00D80CE6">
        <w:rPr>
          <w:b/>
          <w:bCs/>
          <w:color w:val="000000"/>
          <w:sz w:val="26"/>
          <w:szCs w:val="26"/>
        </w:rPr>
        <w:t>15/9</w:t>
      </w:r>
      <w:r w:rsidR="00565804" w:rsidRPr="001E5CDD">
        <w:rPr>
          <w:b/>
          <w:bCs/>
          <w:color w:val="000000"/>
          <w:sz w:val="26"/>
          <w:szCs w:val="26"/>
        </w:rPr>
        <w:t xml:space="preserve">/2022, </w:t>
      </w:r>
      <w:r w:rsidR="001E5CDD" w:rsidRPr="001E5CDD">
        <w:rPr>
          <w:b/>
          <w:bCs/>
          <w:color w:val="000000"/>
          <w:sz w:val="26"/>
          <w:szCs w:val="26"/>
        </w:rPr>
        <w:t xml:space="preserve">Hội </w:t>
      </w:r>
      <w:r w:rsidR="002F4B35" w:rsidRPr="001E5CDD">
        <w:rPr>
          <w:b/>
          <w:bCs/>
          <w:color w:val="000000"/>
          <w:sz w:val="26"/>
          <w:szCs w:val="26"/>
        </w:rPr>
        <w:t xml:space="preserve">đồng tuyển sinh </w:t>
      </w:r>
      <w:r w:rsidR="00565804" w:rsidRPr="001E5CDD">
        <w:rPr>
          <w:b/>
          <w:bCs/>
          <w:color w:val="000000"/>
          <w:sz w:val="26"/>
          <w:szCs w:val="26"/>
        </w:rPr>
        <w:t>Trường Đại học Quốc tế Sài Gòn</w:t>
      </w:r>
      <w:r w:rsidR="002F4B35" w:rsidRPr="001E5CDD">
        <w:rPr>
          <w:b/>
          <w:bCs/>
          <w:color w:val="000000"/>
          <w:sz w:val="26"/>
          <w:szCs w:val="26"/>
        </w:rPr>
        <w:t xml:space="preserve"> (SIU)</w:t>
      </w:r>
      <w:r w:rsidR="00565804" w:rsidRPr="001E5CDD">
        <w:rPr>
          <w:b/>
          <w:bCs/>
          <w:color w:val="000000"/>
          <w:sz w:val="26"/>
          <w:szCs w:val="26"/>
        </w:rPr>
        <w:t xml:space="preserve"> đã chính thức công bố </w:t>
      </w:r>
      <w:r w:rsidR="00D80CE6">
        <w:rPr>
          <w:b/>
          <w:bCs/>
          <w:color w:val="000000"/>
          <w:sz w:val="26"/>
          <w:szCs w:val="26"/>
        </w:rPr>
        <w:t>điểm chuẩn</w:t>
      </w:r>
      <w:r w:rsidR="00D80CE6" w:rsidRPr="001E5CDD">
        <w:rPr>
          <w:b/>
          <w:bCs/>
          <w:color w:val="000000"/>
          <w:sz w:val="26"/>
          <w:szCs w:val="26"/>
        </w:rPr>
        <w:t xml:space="preserve"> </w:t>
      </w:r>
      <w:r w:rsidR="001E5CDD" w:rsidRPr="001E5CDD">
        <w:rPr>
          <w:b/>
          <w:bCs/>
          <w:color w:val="000000"/>
          <w:sz w:val="26"/>
          <w:szCs w:val="26"/>
        </w:rPr>
        <w:t>bằng</w:t>
      </w:r>
      <w:r w:rsidR="002F4B35" w:rsidRPr="001E5CDD">
        <w:rPr>
          <w:b/>
          <w:bCs/>
          <w:color w:val="000000"/>
          <w:sz w:val="26"/>
          <w:szCs w:val="26"/>
        </w:rPr>
        <w:t xml:space="preserve"> phương thức xét </w:t>
      </w:r>
      <w:r w:rsidR="009877F6">
        <w:rPr>
          <w:b/>
          <w:bCs/>
          <w:color w:val="000000"/>
          <w:sz w:val="26"/>
          <w:szCs w:val="26"/>
        </w:rPr>
        <w:t xml:space="preserve">tuyển </w:t>
      </w:r>
      <w:r w:rsidR="002F4B35" w:rsidRPr="001E5CDD">
        <w:rPr>
          <w:b/>
          <w:bCs/>
          <w:color w:val="000000"/>
          <w:sz w:val="26"/>
          <w:szCs w:val="26"/>
        </w:rPr>
        <w:t xml:space="preserve">kết quả </w:t>
      </w:r>
      <w:r w:rsidR="00D516D8">
        <w:rPr>
          <w:b/>
          <w:bCs/>
          <w:color w:val="000000"/>
          <w:sz w:val="26"/>
          <w:szCs w:val="26"/>
        </w:rPr>
        <w:t>kỳ thi THPT</w:t>
      </w:r>
      <w:r w:rsidR="00D80CE6" w:rsidRPr="001E5CDD">
        <w:rPr>
          <w:b/>
          <w:bCs/>
          <w:color w:val="000000"/>
          <w:sz w:val="26"/>
          <w:szCs w:val="26"/>
        </w:rPr>
        <w:t xml:space="preserve"> </w:t>
      </w:r>
      <w:r w:rsidR="00D80CE6">
        <w:rPr>
          <w:b/>
          <w:bCs/>
          <w:color w:val="000000"/>
          <w:sz w:val="26"/>
          <w:szCs w:val="26"/>
        </w:rPr>
        <w:t xml:space="preserve">với mức </w:t>
      </w:r>
      <w:r w:rsidR="00565804" w:rsidRPr="001E5CDD">
        <w:rPr>
          <w:b/>
          <w:bCs/>
          <w:color w:val="000000"/>
          <w:sz w:val="26"/>
          <w:szCs w:val="26"/>
        </w:rPr>
        <w:t>17 đến 18 điểm theo từng ngành</w:t>
      </w:r>
      <w:r w:rsidR="002F4B35" w:rsidRPr="001E5CDD">
        <w:rPr>
          <w:b/>
          <w:bCs/>
          <w:color w:val="000000"/>
          <w:sz w:val="26"/>
          <w:szCs w:val="26"/>
        </w:rPr>
        <w:t>.</w:t>
      </w:r>
    </w:p>
    <w:p w14:paraId="4CE177F7" w14:textId="77777777" w:rsidR="00565804" w:rsidRPr="001E5CDD" w:rsidRDefault="00565804" w:rsidP="00565804">
      <w:pPr>
        <w:pStyle w:val="ThngthngWeb"/>
        <w:shd w:val="clear" w:color="auto" w:fill="FFFFFF"/>
        <w:spacing w:before="0" w:beforeAutospacing="0" w:after="0" w:afterAutospacing="0"/>
        <w:ind w:firstLine="720"/>
        <w:jc w:val="both"/>
        <w:rPr>
          <w:sz w:val="26"/>
          <w:szCs w:val="26"/>
        </w:rPr>
      </w:pPr>
    </w:p>
    <w:p w14:paraId="4B1EC25C" w14:textId="0970970E" w:rsidR="00565804" w:rsidRPr="003D7910" w:rsidRDefault="00D80CE6" w:rsidP="00D80CE6">
      <w:pPr>
        <w:pStyle w:val="ThngthngWeb"/>
        <w:shd w:val="clear" w:color="auto" w:fill="FFFFFF"/>
        <w:spacing w:before="0" w:beforeAutospacing="0" w:after="0" w:afterAutospacing="0"/>
        <w:ind w:firstLine="720"/>
        <w:jc w:val="both"/>
        <w:rPr>
          <w:color w:val="000000"/>
          <w:sz w:val="26"/>
          <w:szCs w:val="26"/>
        </w:rPr>
      </w:pPr>
      <w:r>
        <w:rPr>
          <w:color w:val="000000"/>
          <w:sz w:val="26"/>
          <w:szCs w:val="26"/>
        </w:rPr>
        <w:t xml:space="preserve">Điểm chuẩn các ngành năm nay không nằm ngoài dự đoán trước đó của </w:t>
      </w:r>
      <w:r w:rsidR="00AB6A32">
        <w:rPr>
          <w:color w:val="000000"/>
          <w:sz w:val="26"/>
          <w:szCs w:val="26"/>
        </w:rPr>
        <w:t>trường</w:t>
      </w:r>
      <w:r>
        <w:rPr>
          <w:color w:val="000000"/>
          <w:sz w:val="26"/>
          <w:szCs w:val="26"/>
        </w:rPr>
        <w:t xml:space="preserve">, nhóm ngành nóng và có sức hút với thí sinh khi lựa chọn vào trường vẫn là nhóm ngành Khoa học máy tính với 4 chuyên ngành: </w:t>
      </w:r>
      <w:r w:rsidRPr="00D80CE6">
        <w:rPr>
          <w:b/>
          <w:sz w:val="26"/>
          <w:szCs w:val="26"/>
        </w:rPr>
        <w:t xml:space="preserve">Trí tuệ Nhân tạo, Hệ thống dữ liệu lớn, Kỹ thuật phần mềm, Mạng máy tính &amp; </w:t>
      </w:r>
      <w:proofErr w:type="gramStart"/>
      <w:r w:rsidRPr="00D80CE6">
        <w:rPr>
          <w:b/>
          <w:sz w:val="26"/>
          <w:szCs w:val="26"/>
        </w:rPr>
        <w:t>An</w:t>
      </w:r>
      <w:proofErr w:type="gramEnd"/>
      <w:r w:rsidRPr="00D80CE6">
        <w:rPr>
          <w:b/>
          <w:sz w:val="26"/>
          <w:szCs w:val="26"/>
        </w:rPr>
        <w:t xml:space="preserve"> ninh thông tin</w:t>
      </w:r>
      <w:r>
        <w:rPr>
          <w:b/>
          <w:sz w:val="26"/>
          <w:szCs w:val="26"/>
        </w:rPr>
        <w:t xml:space="preserve"> và Luật kinh tế quốc tế </w:t>
      </w:r>
      <w:r w:rsidR="00DD68FA">
        <w:rPr>
          <w:sz w:val="26"/>
          <w:szCs w:val="26"/>
        </w:rPr>
        <w:t>với</w:t>
      </w:r>
      <w:r w:rsidR="009877F6">
        <w:rPr>
          <w:sz w:val="26"/>
          <w:szCs w:val="26"/>
        </w:rPr>
        <w:t xml:space="preserve"> mức điểm chuẩn 18 điểm</w:t>
      </w:r>
      <w:r w:rsidR="009877F6">
        <w:rPr>
          <w:b/>
          <w:sz w:val="26"/>
          <w:szCs w:val="26"/>
        </w:rPr>
        <w:t xml:space="preserve">, </w:t>
      </w:r>
      <w:r w:rsidR="009877F6" w:rsidRPr="00D903F4">
        <w:rPr>
          <w:sz w:val="26"/>
          <w:szCs w:val="26"/>
        </w:rPr>
        <w:t>c</w:t>
      </w:r>
      <w:r w:rsidRPr="003D7910">
        <w:rPr>
          <w:sz w:val="26"/>
          <w:szCs w:val="26"/>
        </w:rPr>
        <w:t xml:space="preserve">ác ngành còn lại mức 17 điểm. </w:t>
      </w:r>
    </w:p>
    <w:p w14:paraId="01566388" w14:textId="77777777" w:rsidR="00565804" w:rsidRPr="001E5CDD" w:rsidRDefault="00565804" w:rsidP="00565804">
      <w:pPr>
        <w:pStyle w:val="ThngthngWeb"/>
        <w:shd w:val="clear" w:color="auto" w:fill="FFFFFF"/>
        <w:spacing w:before="0" w:beforeAutospacing="0" w:after="0" w:afterAutospacing="0"/>
        <w:ind w:firstLine="720"/>
        <w:jc w:val="both"/>
        <w:rPr>
          <w:sz w:val="26"/>
          <w:szCs w:val="26"/>
        </w:rPr>
      </w:pPr>
    </w:p>
    <w:tbl>
      <w:tblPr>
        <w:tblW w:w="8789" w:type="dxa"/>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822"/>
        <w:gridCol w:w="4707"/>
        <w:gridCol w:w="1417"/>
        <w:gridCol w:w="1843"/>
      </w:tblGrid>
      <w:tr w:rsidR="002F4B35" w:rsidRPr="001E5CDD" w14:paraId="2E68F57A" w14:textId="77777777" w:rsidTr="003C59AD">
        <w:trPr>
          <w:jc w:val="center"/>
        </w:trPr>
        <w:tc>
          <w:tcPr>
            <w:tcW w:w="822"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vAlign w:val="center"/>
            <w:hideMark/>
          </w:tcPr>
          <w:p w14:paraId="3BC2ED9F" w14:textId="77777777" w:rsidR="002F4B35" w:rsidRPr="001E5CDD" w:rsidRDefault="002F4B35" w:rsidP="007827C3">
            <w:pPr>
              <w:jc w:val="center"/>
              <w:rPr>
                <w:rFonts w:ascii="Times New Roman" w:hAnsi="Times New Roman" w:cs="Times New Roman"/>
                <w:sz w:val="26"/>
                <w:szCs w:val="26"/>
              </w:rPr>
            </w:pPr>
            <w:r w:rsidRPr="001E5CDD">
              <w:rPr>
                <w:rFonts w:ascii="Times New Roman" w:hAnsi="Times New Roman" w:cs="Times New Roman"/>
                <w:b/>
                <w:bCs/>
                <w:sz w:val="26"/>
                <w:szCs w:val="26"/>
                <w:bdr w:val="none" w:sz="0" w:space="0" w:color="auto" w:frame="1"/>
              </w:rPr>
              <w:t>STT</w:t>
            </w:r>
          </w:p>
        </w:tc>
        <w:tc>
          <w:tcPr>
            <w:tcW w:w="4707"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vAlign w:val="center"/>
            <w:hideMark/>
          </w:tcPr>
          <w:p w14:paraId="4022B824" w14:textId="77777777" w:rsidR="002F4B35" w:rsidRPr="001E5CDD" w:rsidRDefault="002F4B35" w:rsidP="007827C3">
            <w:pPr>
              <w:jc w:val="center"/>
              <w:rPr>
                <w:rFonts w:ascii="Times New Roman" w:hAnsi="Times New Roman" w:cs="Times New Roman"/>
                <w:sz w:val="26"/>
                <w:szCs w:val="26"/>
              </w:rPr>
            </w:pPr>
            <w:r w:rsidRPr="001E5CDD">
              <w:rPr>
                <w:rFonts w:ascii="Times New Roman" w:hAnsi="Times New Roman" w:cs="Times New Roman"/>
                <w:b/>
                <w:bCs/>
                <w:sz w:val="26"/>
                <w:szCs w:val="26"/>
                <w:bdr w:val="none" w:sz="0" w:space="0" w:color="auto" w:frame="1"/>
              </w:rPr>
              <w:t>Ngành/chuyên ngành</w:t>
            </w:r>
          </w:p>
        </w:tc>
        <w:tc>
          <w:tcPr>
            <w:tcW w:w="1417"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vAlign w:val="center"/>
            <w:hideMark/>
          </w:tcPr>
          <w:p w14:paraId="0EFF0C95" w14:textId="77777777" w:rsidR="002F4B35" w:rsidRPr="001E5CDD" w:rsidRDefault="002F4B35" w:rsidP="007827C3">
            <w:pPr>
              <w:jc w:val="center"/>
              <w:rPr>
                <w:rFonts w:ascii="Times New Roman" w:hAnsi="Times New Roman" w:cs="Times New Roman"/>
                <w:sz w:val="26"/>
                <w:szCs w:val="26"/>
              </w:rPr>
            </w:pPr>
            <w:r w:rsidRPr="001E5CDD">
              <w:rPr>
                <w:rFonts w:ascii="Times New Roman" w:hAnsi="Times New Roman" w:cs="Times New Roman"/>
                <w:b/>
                <w:bCs/>
                <w:sz w:val="26"/>
                <w:szCs w:val="26"/>
                <w:bdr w:val="none" w:sz="0" w:space="0" w:color="auto" w:frame="1"/>
              </w:rPr>
              <w:t>Mã ngành</w:t>
            </w:r>
          </w:p>
        </w:tc>
        <w:tc>
          <w:tcPr>
            <w:tcW w:w="1843"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90" w:type="dxa"/>
              <w:left w:w="90" w:type="dxa"/>
              <w:bottom w:w="90" w:type="dxa"/>
              <w:right w:w="90" w:type="dxa"/>
            </w:tcMar>
            <w:vAlign w:val="center"/>
            <w:hideMark/>
          </w:tcPr>
          <w:p w14:paraId="699258E3" w14:textId="377EF29C" w:rsidR="002F4B35" w:rsidRPr="001E5CDD" w:rsidRDefault="002F4B35" w:rsidP="00D80CE6">
            <w:pPr>
              <w:jc w:val="center"/>
              <w:rPr>
                <w:rFonts w:ascii="Times New Roman" w:hAnsi="Times New Roman" w:cs="Times New Roman"/>
                <w:sz w:val="26"/>
                <w:szCs w:val="26"/>
              </w:rPr>
            </w:pPr>
            <w:r w:rsidRPr="001E5CDD">
              <w:rPr>
                <w:rFonts w:ascii="Times New Roman" w:hAnsi="Times New Roman" w:cs="Times New Roman"/>
                <w:b/>
                <w:bCs/>
                <w:sz w:val="26"/>
                <w:szCs w:val="26"/>
                <w:bdr w:val="none" w:sz="0" w:space="0" w:color="auto" w:frame="1"/>
              </w:rPr>
              <w:t xml:space="preserve">Điểm </w:t>
            </w:r>
            <w:r w:rsidR="00D80CE6">
              <w:rPr>
                <w:rFonts w:ascii="Times New Roman" w:hAnsi="Times New Roman" w:cs="Times New Roman"/>
                <w:b/>
                <w:bCs/>
                <w:sz w:val="26"/>
                <w:szCs w:val="26"/>
                <w:bdr w:val="none" w:sz="0" w:space="0" w:color="auto" w:frame="1"/>
              </w:rPr>
              <w:t>chuẩn</w:t>
            </w:r>
            <w:r w:rsidRPr="001E5CDD">
              <w:rPr>
                <w:rFonts w:ascii="Times New Roman" w:hAnsi="Times New Roman" w:cs="Times New Roman"/>
                <w:b/>
                <w:bCs/>
                <w:sz w:val="26"/>
                <w:szCs w:val="26"/>
                <w:bdr w:val="none" w:sz="0" w:space="0" w:color="auto" w:frame="1"/>
              </w:rPr>
              <w:t xml:space="preserve"> </w:t>
            </w:r>
          </w:p>
        </w:tc>
      </w:tr>
      <w:tr w:rsidR="002F4B35" w:rsidRPr="001E5CDD" w14:paraId="6EFC5C4B" w14:textId="77777777" w:rsidTr="003C59AD">
        <w:trPr>
          <w:jc w:val="center"/>
        </w:trPr>
        <w:tc>
          <w:tcPr>
            <w:tcW w:w="82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0B9E0A36" w14:textId="77777777" w:rsidR="002F4B35" w:rsidRPr="001E5CDD" w:rsidRDefault="002F4B35" w:rsidP="007827C3">
            <w:pPr>
              <w:spacing w:after="192"/>
              <w:jc w:val="center"/>
              <w:rPr>
                <w:rFonts w:ascii="Times New Roman" w:hAnsi="Times New Roman" w:cs="Times New Roman"/>
                <w:sz w:val="26"/>
                <w:szCs w:val="26"/>
              </w:rPr>
            </w:pPr>
            <w:r w:rsidRPr="001E5CDD">
              <w:rPr>
                <w:rFonts w:ascii="Times New Roman" w:hAnsi="Times New Roman" w:cs="Times New Roman"/>
                <w:sz w:val="26"/>
                <w:szCs w:val="26"/>
              </w:rPr>
              <w:t>1</w:t>
            </w:r>
          </w:p>
        </w:tc>
        <w:tc>
          <w:tcPr>
            <w:tcW w:w="470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48FA78A2" w14:textId="6CE9564E" w:rsidR="00D80CE6" w:rsidRPr="001E5CDD" w:rsidRDefault="00D80CE6" w:rsidP="007827C3">
            <w:pPr>
              <w:rPr>
                <w:rFonts w:ascii="Times New Roman" w:hAnsi="Times New Roman" w:cs="Times New Roman"/>
                <w:sz w:val="26"/>
                <w:szCs w:val="26"/>
              </w:rPr>
            </w:pPr>
            <w:r w:rsidRPr="001E5CDD">
              <w:rPr>
                <w:rFonts w:ascii="Times New Roman" w:hAnsi="Times New Roman" w:cs="Times New Roman"/>
                <w:b/>
                <w:bCs/>
                <w:sz w:val="26"/>
                <w:szCs w:val="26"/>
                <w:bdr w:val="none" w:sz="0" w:space="0" w:color="auto" w:frame="1"/>
              </w:rPr>
              <w:t>Khoa học máy tính</w:t>
            </w:r>
            <w:r w:rsidRPr="001E5CDD">
              <w:rPr>
                <w:rFonts w:ascii="Times New Roman" w:hAnsi="Times New Roman" w:cs="Times New Roman"/>
                <w:sz w:val="26"/>
                <w:szCs w:val="26"/>
              </w:rPr>
              <w:t> gồm các chuyên ngành:</w:t>
            </w:r>
            <w:r w:rsidRPr="001E5CDD">
              <w:rPr>
                <w:rFonts w:ascii="Times New Roman" w:hAnsi="Times New Roman" w:cs="Times New Roman"/>
                <w:sz w:val="26"/>
                <w:szCs w:val="26"/>
              </w:rPr>
              <w:br/>
            </w:r>
            <w:r w:rsidRPr="001E5CDD">
              <w:rPr>
                <w:rFonts w:ascii="Times New Roman" w:hAnsi="Times New Roman" w:cs="Times New Roman"/>
                <w:b/>
                <w:sz w:val="26"/>
                <w:szCs w:val="26"/>
              </w:rPr>
              <w:t xml:space="preserve">* </w:t>
            </w:r>
            <w:r w:rsidRPr="001E5CDD">
              <w:rPr>
                <w:rFonts w:ascii="Times New Roman" w:hAnsi="Times New Roman" w:cs="Times New Roman"/>
                <w:sz w:val="26"/>
                <w:szCs w:val="26"/>
              </w:rPr>
              <w:t>Trí tuệ Nhân tạo</w:t>
            </w:r>
            <w:r w:rsidRPr="001E5CDD">
              <w:rPr>
                <w:rFonts w:ascii="Times New Roman" w:hAnsi="Times New Roman" w:cs="Times New Roman"/>
                <w:sz w:val="26"/>
                <w:szCs w:val="26"/>
              </w:rPr>
              <w:br/>
              <w:t>* Hệ thống dữ liệu lớn</w:t>
            </w:r>
            <w:r w:rsidRPr="001E5CDD">
              <w:rPr>
                <w:rFonts w:ascii="Times New Roman" w:hAnsi="Times New Roman" w:cs="Times New Roman"/>
                <w:sz w:val="26"/>
                <w:szCs w:val="26"/>
              </w:rPr>
              <w:br/>
              <w:t>* Kỹ thuật phần mềm</w:t>
            </w:r>
            <w:r w:rsidRPr="001E5CDD">
              <w:rPr>
                <w:rFonts w:ascii="Times New Roman" w:hAnsi="Times New Roman" w:cs="Times New Roman"/>
                <w:sz w:val="26"/>
                <w:szCs w:val="26"/>
              </w:rPr>
              <w:br/>
              <w:t xml:space="preserve">* Mạng máy tính &amp; </w:t>
            </w:r>
            <w:proofErr w:type="gramStart"/>
            <w:r w:rsidRPr="001E5CDD">
              <w:rPr>
                <w:rFonts w:ascii="Times New Roman" w:hAnsi="Times New Roman" w:cs="Times New Roman"/>
                <w:sz w:val="26"/>
                <w:szCs w:val="26"/>
              </w:rPr>
              <w:t>An</w:t>
            </w:r>
            <w:proofErr w:type="gramEnd"/>
            <w:r w:rsidRPr="001E5CDD">
              <w:rPr>
                <w:rFonts w:ascii="Times New Roman" w:hAnsi="Times New Roman" w:cs="Times New Roman"/>
                <w:sz w:val="26"/>
                <w:szCs w:val="26"/>
              </w:rPr>
              <w:t xml:space="preserve"> ninh thông tin</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4BF2AF79" w14:textId="1CDB94D0" w:rsidR="00D80CE6" w:rsidRPr="001E5CDD" w:rsidRDefault="00D80CE6" w:rsidP="007827C3">
            <w:pPr>
              <w:spacing w:after="192"/>
              <w:jc w:val="center"/>
              <w:rPr>
                <w:rFonts w:ascii="Times New Roman" w:hAnsi="Times New Roman" w:cs="Times New Roman"/>
                <w:b/>
                <w:sz w:val="26"/>
                <w:szCs w:val="26"/>
              </w:rPr>
            </w:pPr>
            <w:r w:rsidRPr="001E5CDD">
              <w:rPr>
                <w:rFonts w:ascii="Times New Roman" w:hAnsi="Times New Roman" w:cs="Times New Roman"/>
                <w:b/>
                <w:sz w:val="26"/>
                <w:szCs w:val="26"/>
              </w:rPr>
              <w:t>7480101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38429FE1" w14:textId="77777777" w:rsidR="002F4B35" w:rsidRPr="001E5CDD" w:rsidRDefault="002F4B35" w:rsidP="007827C3">
            <w:pPr>
              <w:spacing w:after="192"/>
              <w:jc w:val="center"/>
              <w:rPr>
                <w:rFonts w:ascii="Times New Roman" w:hAnsi="Times New Roman" w:cs="Times New Roman"/>
                <w:b/>
                <w:sz w:val="26"/>
                <w:szCs w:val="26"/>
              </w:rPr>
            </w:pPr>
            <w:r w:rsidRPr="001E5CDD">
              <w:rPr>
                <w:rFonts w:ascii="Times New Roman" w:hAnsi="Times New Roman" w:cs="Times New Roman"/>
                <w:b/>
                <w:sz w:val="26"/>
                <w:szCs w:val="26"/>
              </w:rPr>
              <w:t>18</w:t>
            </w:r>
          </w:p>
        </w:tc>
      </w:tr>
      <w:tr w:rsidR="002F4B35" w:rsidRPr="001E5CDD" w14:paraId="201C2D97" w14:textId="77777777" w:rsidTr="003C59AD">
        <w:trPr>
          <w:jc w:val="center"/>
        </w:trPr>
        <w:tc>
          <w:tcPr>
            <w:tcW w:w="82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626D961D" w14:textId="77777777" w:rsidR="002F4B35" w:rsidRPr="001E5CDD" w:rsidRDefault="002F4B35" w:rsidP="007827C3">
            <w:pPr>
              <w:spacing w:after="192"/>
              <w:jc w:val="center"/>
              <w:rPr>
                <w:rFonts w:ascii="Times New Roman" w:hAnsi="Times New Roman" w:cs="Times New Roman"/>
                <w:sz w:val="26"/>
                <w:szCs w:val="26"/>
              </w:rPr>
            </w:pPr>
            <w:r w:rsidRPr="001E5CDD">
              <w:rPr>
                <w:rFonts w:ascii="Times New Roman" w:hAnsi="Times New Roman" w:cs="Times New Roman"/>
                <w:sz w:val="26"/>
                <w:szCs w:val="26"/>
              </w:rPr>
              <w:t>2</w:t>
            </w:r>
          </w:p>
        </w:tc>
        <w:tc>
          <w:tcPr>
            <w:tcW w:w="470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2124D3E4" w14:textId="3B1A300A" w:rsidR="002F4B35" w:rsidRPr="00D80CE6" w:rsidRDefault="00D80CE6" w:rsidP="00D80CE6">
            <w:pPr>
              <w:rPr>
                <w:rFonts w:ascii="Times New Roman" w:hAnsi="Times New Roman" w:cs="Times New Roman"/>
                <w:b/>
                <w:bCs/>
                <w:sz w:val="26"/>
                <w:szCs w:val="26"/>
                <w:bdr w:val="none" w:sz="0" w:space="0" w:color="auto" w:frame="1"/>
              </w:rPr>
            </w:pPr>
            <w:r w:rsidRPr="001E5CDD">
              <w:rPr>
                <w:rFonts w:ascii="Times New Roman" w:hAnsi="Times New Roman" w:cs="Times New Roman"/>
                <w:b/>
                <w:bCs/>
                <w:sz w:val="26"/>
                <w:szCs w:val="26"/>
                <w:bdr w:val="none" w:sz="0" w:space="0" w:color="auto" w:frame="1"/>
              </w:rPr>
              <w:t>Luật kinh tế quốc tế</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1CE1A740" w14:textId="43F57870" w:rsidR="002F4B35" w:rsidRPr="001E5CDD" w:rsidRDefault="00D80CE6" w:rsidP="007827C3">
            <w:pPr>
              <w:spacing w:after="192"/>
              <w:jc w:val="center"/>
              <w:rPr>
                <w:rFonts w:ascii="Times New Roman" w:hAnsi="Times New Roman" w:cs="Times New Roman"/>
                <w:b/>
                <w:sz w:val="26"/>
                <w:szCs w:val="26"/>
              </w:rPr>
            </w:pPr>
            <w:r w:rsidRPr="001E5CDD">
              <w:rPr>
                <w:rFonts w:ascii="Times New Roman" w:hAnsi="Times New Roman" w:cs="Times New Roman"/>
                <w:b/>
                <w:sz w:val="26"/>
                <w:szCs w:val="26"/>
              </w:rPr>
              <w:t>7380107</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17D9F86D" w14:textId="77777777" w:rsidR="002F4B35" w:rsidRPr="001E5CDD" w:rsidRDefault="002F4B35" w:rsidP="007827C3">
            <w:pPr>
              <w:spacing w:after="192"/>
              <w:jc w:val="center"/>
              <w:rPr>
                <w:rFonts w:ascii="Times New Roman" w:hAnsi="Times New Roman" w:cs="Times New Roman"/>
                <w:b/>
                <w:sz w:val="26"/>
                <w:szCs w:val="26"/>
              </w:rPr>
            </w:pPr>
            <w:r w:rsidRPr="001E5CDD">
              <w:rPr>
                <w:rFonts w:ascii="Times New Roman" w:hAnsi="Times New Roman" w:cs="Times New Roman"/>
                <w:b/>
                <w:sz w:val="26"/>
                <w:szCs w:val="26"/>
              </w:rPr>
              <w:t>18</w:t>
            </w:r>
          </w:p>
        </w:tc>
      </w:tr>
      <w:tr w:rsidR="002F4B35" w:rsidRPr="001E5CDD" w14:paraId="48502CF8" w14:textId="77777777" w:rsidTr="003C59AD">
        <w:trPr>
          <w:jc w:val="center"/>
        </w:trPr>
        <w:tc>
          <w:tcPr>
            <w:tcW w:w="82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740DB1F9" w14:textId="77777777" w:rsidR="002F4B35" w:rsidRPr="001E5CDD" w:rsidRDefault="002F4B35" w:rsidP="007827C3">
            <w:pPr>
              <w:spacing w:after="192"/>
              <w:jc w:val="center"/>
              <w:rPr>
                <w:rFonts w:ascii="Times New Roman" w:hAnsi="Times New Roman" w:cs="Times New Roman"/>
                <w:sz w:val="26"/>
                <w:szCs w:val="26"/>
              </w:rPr>
            </w:pPr>
            <w:r w:rsidRPr="001E5CDD">
              <w:rPr>
                <w:rFonts w:ascii="Times New Roman" w:hAnsi="Times New Roman" w:cs="Times New Roman"/>
                <w:sz w:val="26"/>
                <w:szCs w:val="26"/>
              </w:rPr>
              <w:t>3</w:t>
            </w:r>
          </w:p>
        </w:tc>
        <w:tc>
          <w:tcPr>
            <w:tcW w:w="470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4C719F88" w14:textId="77777777" w:rsidR="002F4B35" w:rsidRPr="001E5CDD" w:rsidRDefault="002F4B35" w:rsidP="007827C3">
            <w:pPr>
              <w:rPr>
                <w:rFonts w:ascii="Times New Roman" w:hAnsi="Times New Roman" w:cs="Times New Roman"/>
                <w:sz w:val="26"/>
                <w:szCs w:val="26"/>
              </w:rPr>
            </w:pPr>
            <w:r w:rsidRPr="001E5CDD">
              <w:rPr>
                <w:rFonts w:ascii="Times New Roman" w:hAnsi="Times New Roman" w:cs="Times New Roman"/>
                <w:b/>
                <w:bCs/>
                <w:sz w:val="26"/>
                <w:szCs w:val="26"/>
                <w:bdr w:val="none" w:sz="0" w:space="0" w:color="auto" w:frame="1"/>
              </w:rPr>
              <w:t>Quản trị kinh doanh</w:t>
            </w:r>
            <w:r w:rsidRPr="001E5CDD">
              <w:rPr>
                <w:rFonts w:ascii="Times New Roman" w:hAnsi="Times New Roman" w:cs="Times New Roman"/>
                <w:sz w:val="26"/>
                <w:szCs w:val="26"/>
              </w:rPr>
              <w:t> gồm các chuyên ngành:</w:t>
            </w:r>
            <w:r w:rsidRPr="001E5CDD">
              <w:rPr>
                <w:rFonts w:ascii="Times New Roman" w:hAnsi="Times New Roman" w:cs="Times New Roman"/>
                <w:sz w:val="26"/>
                <w:szCs w:val="26"/>
              </w:rPr>
              <w:br/>
            </w:r>
            <w:r w:rsidRPr="001E5CDD">
              <w:rPr>
                <w:rFonts w:ascii="Times New Roman" w:hAnsi="Times New Roman" w:cs="Times New Roman"/>
                <w:b/>
                <w:sz w:val="26"/>
                <w:szCs w:val="26"/>
              </w:rPr>
              <w:t>*</w:t>
            </w:r>
            <w:r w:rsidRPr="001E5CDD">
              <w:rPr>
                <w:rFonts w:ascii="Times New Roman" w:hAnsi="Times New Roman" w:cs="Times New Roman"/>
                <w:sz w:val="26"/>
                <w:szCs w:val="26"/>
              </w:rPr>
              <w:t xml:space="preserve"> </w:t>
            </w:r>
            <w:r w:rsidRPr="001E5CDD">
              <w:rPr>
                <w:rFonts w:ascii="Times New Roman" w:hAnsi="Times New Roman" w:cs="Times New Roman"/>
                <w:sz w:val="26"/>
                <w:szCs w:val="26"/>
                <w:shd w:val="clear" w:color="auto" w:fill="FFFFFF"/>
              </w:rPr>
              <w:t>Quản trị kinh doanh,</w:t>
            </w:r>
            <w:r w:rsidRPr="001E5CDD">
              <w:rPr>
                <w:rFonts w:ascii="Times New Roman" w:hAnsi="Times New Roman" w:cs="Times New Roman"/>
                <w:sz w:val="26"/>
                <w:szCs w:val="26"/>
              </w:rPr>
              <w:br/>
            </w:r>
            <w:r w:rsidRPr="001E5CDD">
              <w:rPr>
                <w:rFonts w:ascii="Times New Roman" w:hAnsi="Times New Roman" w:cs="Times New Roman"/>
                <w:sz w:val="26"/>
                <w:szCs w:val="26"/>
                <w:shd w:val="clear" w:color="auto" w:fill="FFFFFF"/>
              </w:rPr>
              <w:t>* Thương mại quốc tế,</w:t>
            </w:r>
            <w:r w:rsidRPr="001E5CDD">
              <w:rPr>
                <w:rFonts w:ascii="Times New Roman" w:hAnsi="Times New Roman" w:cs="Times New Roman"/>
                <w:sz w:val="26"/>
                <w:szCs w:val="26"/>
              </w:rPr>
              <w:br/>
            </w:r>
            <w:r w:rsidRPr="001E5CDD">
              <w:rPr>
                <w:rFonts w:ascii="Times New Roman" w:hAnsi="Times New Roman" w:cs="Times New Roman"/>
                <w:sz w:val="26"/>
                <w:szCs w:val="26"/>
                <w:shd w:val="clear" w:color="auto" w:fill="FFFFFF"/>
              </w:rPr>
              <w:t>* Quản trị du lịch,</w:t>
            </w:r>
            <w:r w:rsidRPr="001E5CDD">
              <w:rPr>
                <w:rFonts w:ascii="Times New Roman" w:hAnsi="Times New Roman" w:cs="Times New Roman"/>
                <w:sz w:val="26"/>
                <w:szCs w:val="26"/>
              </w:rPr>
              <w:br/>
            </w:r>
            <w:r w:rsidRPr="001E5CDD">
              <w:rPr>
                <w:rFonts w:ascii="Times New Roman" w:hAnsi="Times New Roman" w:cs="Times New Roman"/>
                <w:sz w:val="26"/>
                <w:szCs w:val="26"/>
                <w:shd w:val="clear" w:color="auto" w:fill="FFFFFF"/>
              </w:rPr>
              <w:t>* Kinh tế đối ngoại,</w:t>
            </w:r>
            <w:r w:rsidRPr="001E5CDD">
              <w:rPr>
                <w:rFonts w:ascii="Times New Roman" w:hAnsi="Times New Roman" w:cs="Times New Roman"/>
                <w:sz w:val="26"/>
                <w:szCs w:val="26"/>
              </w:rPr>
              <w:br/>
            </w:r>
            <w:r w:rsidRPr="001E5CDD">
              <w:rPr>
                <w:rFonts w:ascii="Times New Roman" w:hAnsi="Times New Roman" w:cs="Times New Roman"/>
                <w:sz w:val="26"/>
                <w:szCs w:val="26"/>
                <w:shd w:val="clear" w:color="auto" w:fill="FFFFFF"/>
              </w:rPr>
              <w:t>* Marketing số,</w:t>
            </w:r>
            <w:r w:rsidRPr="001E5CDD">
              <w:rPr>
                <w:rFonts w:ascii="Times New Roman" w:hAnsi="Times New Roman" w:cs="Times New Roman"/>
                <w:sz w:val="26"/>
                <w:szCs w:val="26"/>
              </w:rPr>
              <w:br/>
            </w:r>
            <w:r w:rsidRPr="001E5CDD">
              <w:rPr>
                <w:rFonts w:ascii="Times New Roman" w:hAnsi="Times New Roman" w:cs="Times New Roman"/>
                <w:sz w:val="26"/>
                <w:szCs w:val="26"/>
                <w:shd w:val="clear" w:color="auto" w:fill="FFFFFF"/>
              </w:rPr>
              <w:t>* Kinh doanh số,</w:t>
            </w:r>
            <w:r w:rsidRPr="001E5CDD">
              <w:rPr>
                <w:rFonts w:ascii="Times New Roman" w:hAnsi="Times New Roman" w:cs="Times New Roman"/>
                <w:sz w:val="26"/>
                <w:szCs w:val="26"/>
              </w:rPr>
              <w:br/>
            </w:r>
            <w:r w:rsidRPr="001E5CDD">
              <w:rPr>
                <w:rFonts w:ascii="Times New Roman" w:hAnsi="Times New Roman" w:cs="Times New Roman"/>
                <w:sz w:val="26"/>
                <w:szCs w:val="26"/>
                <w:shd w:val="clear" w:color="auto" w:fill="FFFFFF"/>
              </w:rPr>
              <w:t>* Thương mại điện tử.</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3E020AD5" w14:textId="77777777" w:rsidR="002F4B35" w:rsidRPr="001E5CDD" w:rsidRDefault="002F4B35" w:rsidP="007827C3">
            <w:pPr>
              <w:spacing w:after="192"/>
              <w:jc w:val="center"/>
              <w:rPr>
                <w:rFonts w:ascii="Times New Roman" w:hAnsi="Times New Roman" w:cs="Times New Roman"/>
                <w:b/>
                <w:sz w:val="26"/>
                <w:szCs w:val="26"/>
              </w:rPr>
            </w:pPr>
            <w:r w:rsidRPr="001E5CDD">
              <w:rPr>
                <w:rFonts w:ascii="Times New Roman" w:hAnsi="Times New Roman" w:cs="Times New Roman"/>
                <w:b/>
                <w:sz w:val="26"/>
                <w:szCs w:val="26"/>
              </w:rPr>
              <w:t>7340101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6F6672D4" w14:textId="77777777" w:rsidR="002F4B35" w:rsidRPr="001E5CDD" w:rsidRDefault="002F4B35" w:rsidP="007827C3">
            <w:pPr>
              <w:spacing w:after="192"/>
              <w:jc w:val="center"/>
              <w:rPr>
                <w:rFonts w:ascii="Times New Roman" w:hAnsi="Times New Roman" w:cs="Times New Roman"/>
                <w:b/>
                <w:sz w:val="26"/>
                <w:szCs w:val="26"/>
              </w:rPr>
            </w:pPr>
            <w:r w:rsidRPr="001E5CDD">
              <w:rPr>
                <w:rFonts w:ascii="Times New Roman" w:hAnsi="Times New Roman" w:cs="Times New Roman"/>
                <w:b/>
                <w:sz w:val="26"/>
                <w:szCs w:val="26"/>
              </w:rPr>
              <w:t>17</w:t>
            </w:r>
          </w:p>
        </w:tc>
      </w:tr>
      <w:tr w:rsidR="002F4B35" w:rsidRPr="001E5CDD" w14:paraId="0CF9CC2D" w14:textId="77777777" w:rsidTr="003C59AD">
        <w:trPr>
          <w:jc w:val="center"/>
        </w:trPr>
        <w:tc>
          <w:tcPr>
            <w:tcW w:w="82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14:paraId="46DA0CF8" w14:textId="77777777" w:rsidR="002F4B35" w:rsidRPr="001E5CDD" w:rsidRDefault="002F4B35" w:rsidP="007827C3">
            <w:pPr>
              <w:spacing w:after="192"/>
              <w:jc w:val="center"/>
              <w:rPr>
                <w:rFonts w:ascii="Times New Roman" w:hAnsi="Times New Roman" w:cs="Times New Roman"/>
                <w:sz w:val="26"/>
                <w:szCs w:val="26"/>
              </w:rPr>
            </w:pPr>
            <w:r w:rsidRPr="001E5CDD">
              <w:rPr>
                <w:rFonts w:ascii="Times New Roman" w:hAnsi="Times New Roman" w:cs="Times New Roman"/>
                <w:sz w:val="26"/>
                <w:szCs w:val="26"/>
              </w:rPr>
              <w:t>4</w:t>
            </w:r>
          </w:p>
        </w:tc>
        <w:tc>
          <w:tcPr>
            <w:tcW w:w="470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14:paraId="36306EFF" w14:textId="77777777" w:rsidR="002F4B35" w:rsidRPr="001E5CDD" w:rsidRDefault="002F4B35" w:rsidP="007827C3">
            <w:pPr>
              <w:rPr>
                <w:rFonts w:ascii="Times New Roman" w:hAnsi="Times New Roman" w:cs="Times New Roman"/>
                <w:sz w:val="26"/>
                <w:szCs w:val="26"/>
              </w:rPr>
            </w:pPr>
            <w:r w:rsidRPr="001E5CDD">
              <w:rPr>
                <w:rFonts w:ascii="Times New Roman" w:hAnsi="Times New Roman" w:cs="Times New Roman"/>
                <w:b/>
                <w:bCs/>
                <w:sz w:val="26"/>
                <w:szCs w:val="26"/>
                <w:bdr w:val="none" w:sz="0" w:space="0" w:color="auto" w:frame="1"/>
              </w:rPr>
              <w:t>Logistics &amp; Quản lý chuỗi cung ứng</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14:paraId="7B1EEB80" w14:textId="77777777" w:rsidR="002F4B35" w:rsidRPr="001E5CDD" w:rsidRDefault="002F4B35" w:rsidP="007827C3">
            <w:pPr>
              <w:spacing w:after="192"/>
              <w:jc w:val="center"/>
              <w:rPr>
                <w:rFonts w:ascii="Times New Roman" w:hAnsi="Times New Roman" w:cs="Times New Roman"/>
                <w:b/>
                <w:sz w:val="26"/>
                <w:szCs w:val="26"/>
              </w:rPr>
            </w:pPr>
            <w:r w:rsidRPr="001E5CDD">
              <w:rPr>
                <w:rFonts w:ascii="Times New Roman" w:hAnsi="Times New Roman" w:cs="Times New Roman"/>
                <w:b/>
                <w:sz w:val="26"/>
                <w:szCs w:val="26"/>
              </w:rPr>
              <w:t>7510605</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tcPr>
          <w:p w14:paraId="6C3D768C" w14:textId="77777777" w:rsidR="002F4B35" w:rsidRPr="001E5CDD" w:rsidRDefault="002F4B35" w:rsidP="007827C3">
            <w:pPr>
              <w:spacing w:after="192"/>
              <w:jc w:val="center"/>
              <w:rPr>
                <w:rFonts w:ascii="Times New Roman" w:hAnsi="Times New Roman" w:cs="Times New Roman"/>
                <w:b/>
                <w:sz w:val="26"/>
                <w:szCs w:val="26"/>
              </w:rPr>
            </w:pPr>
            <w:r w:rsidRPr="001E5CDD">
              <w:rPr>
                <w:rFonts w:ascii="Times New Roman" w:hAnsi="Times New Roman" w:cs="Times New Roman"/>
                <w:b/>
                <w:sz w:val="26"/>
                <w:szCs w:val="26"/>
              </w:rPr>
              <w:t>17</w:t>
            </w:r>
          </w:p>
        </w:tc>
      </w:tr>
      <w:tr w:rsidR="002F4B35" w:rsidRPr="001E5CDD" w14:paraId="56DD8C47" w14:textId="77777777" w:rsidTr="003C59AD">
        <w:trPr>
          <w:jc w:val="center"/>
        </w:trPr>
        <w:tc>
          <w:tcPr>
            <w:tcW w:w="82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661AA2CD" w14:textId="77777777" w:rsidR="002F4B35" w:rsidRPr="001E5CDD" w:rsidRDefault="002F4B35" w:rsidP="007827C3">
            <w:pPr>
              <w:spacing w:after="192"/>
              <w:jc w:val="center"/>
              <w:rPr>
                <w:rFonts w:ascii="Times New Roman" w:hAnsi="Times New Roman" w:cs="Times New Roman"/>
                <w:sz w:val="26"/>
                <w:szCs w:val="26"/>
              </w:rPr>
            </w:pPr>
            <w:r w:rsidRPr="001E5CDD">
              <w:rPr>
                <w:rFonts w:ascii="Times New Roman" w:hAnsi="Times New Roman" w:cs="Times New Roman"/>
                <w:sz w:val="26"/>
                <w:szCs w:val="26"/>
              </w:rPr>
              <w:lastRenderedPageBreak/>
              <w:t>5</w:t>
            </w:r>
          </w:p>
        </w:tc>
        <w:tc>
          <w:tcPr>
            <w:tcW w:w="470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26E4851D" w14:textId="77777777" w:rsidR="002F4B35" w:rsidRPr="001E5CDD" w:rsidRDefault="002F4B35" w:rsidP="007827C3">
            <w:pPr>
              <w:rPr>
                <w:rFonts w:ascii="Times New Roman" w:hAnsi="Times New Roman" w:cs="Times New Roman"/>
                <w:sz w:val="26"/>
                <w:szCs w:val="26"/>
              </w:rPr>
            </w:pPr>
            <w:r w:rsidRPr="001E5CDD">
              <w:rPr>
                <w:rFonts w:ascii="Times New Roman" w:hAnsi="Times New Roman" w:cs="Times New Roman"/>
                <w:b/>
                <w:bCs/>
                <w:sz w:val="26"/>
                <w:szCs w:val="26"/>
                <w:bdr w:val="none" w:sz="0" w:space="0" w:color="auto" w:frame="1"/>
              </w:rPr>
              <w:t>Ngôn ngữ Anh </w:t>
            </w:r>
            <w:r w:rsidRPr="001E5CDD">
              <w:rPr>
                <w:rFonts w:ascii="Times New Roman" w:hAnsi="Times New Roman" w:cs="Times New Roman"/>
                <w:sz w:val="26"/>
                <w:szCs w:val="26"/>
              </w:rPr>
              <w:t>gồm các chuyên ngành:</w:t>
            </w:r>
            <w:r w:rsidRPr="001E5CDD">
              <w:rPr>
                <w:rFonts w:ascii="Times New Roman" w:hAnsi="Times New Roman" w:cs="Times New Roman"/>
                <w:sz w:val="26"/>
                <w:szCs w:val="26"/>
              </w:rPr>
              <w:br/>
              <w:t>* Tiếng Anh giảng dạy,</w:t>
            </w:r>
            <w:r w:rsidRPr="001E5CDD">
              <w:rPr>
                <w:rFonts w:ascii="Times New Roman" w:hAnsi="Times New Roman" w:cs="Times New Roman"/>
                <w:sz w:val="26"/>
                <w:szCs w:val="26"/>
              </w:rPr>
              <w:br/>
              <w:t>* Tiếng Anh thương mại.</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27D37FEE" w14:textId="77777777" w:rsidR="002F4B35" w:rsidRPr="001E5CDD" w:rsidRDefault="002F4B35" w:rsidP="007827C3">
            <w:pPr>
              <w:spacing w:after="192"/>
              <w:jc w:val="center"/>
              <w:rPr>
                <w:rFonts w:ascii="Times New Roman" w:hAnsi="Times New Roman" w:cs="Times New Roman"/>
                <w:b/>
                <w:sz w:val="26"/>
                <w:szCs w:val="26"/>
              </w:rPr>
            </w:pPr>
            <w:r w:rsidRPr="001E5CDD">
              <w:rPr>
                <w:rFonts w:ascii="Times New Roman" w:hAnsi="Times New Roman" w:cs="Times New Roman"/>
                <w:b/>
                <w:sz w:val="26"/>
                <w:szCs w:val="26"/>
              </w:rPr>
              <w:t>7220201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77DF917E" w14:textId="77777777" w:rsidR="002F4B35" w:rsidRPr="001E5CDD" w:rsidRDefault="002F4B35" w:rsidP="007827C3">
            <w:pPr>
              <w:spacing w:after="192"/>
              <w:jc w:val="center"/>
              <w:rPr>
                <w:rFonts w:ascii="Times New Roman" w:hAnsi="Times New Roman" w:cs="Times New Roman"/>
                <w:b/>
                <w:sz w:val="26"/>
                <w:szCs w:val="26"/>
              </w:rPr>
            </w:pPr>
            <w:r w:rsidRPr="001E5CDD">
              <w:rPr>
                <w:rFonts w:ascii="Times New Roman" w:hAnsi="Times New Roman" w:cs="Times New Roman"/>
                <w:b/>
                <w:sz w:val="26"/>
                <w:szCs w:val="26"/>
              </w:rPr>
              <w:t>17</w:t>
            </w:r>
          </w:p>
        </w:tc>
      </w:tr>
      <w:tr w:rsidR="002F4B35" w:rsidRPr="001E5CDD" w14:paraId="7DA4592F" w14:textId="77777777" w:rsidTr="003C59AD">
        <w:trPr>
          <w:jc w:val="center"/>
        </w:trPr>
        <w:tc>
          <w:tcPr>
            <w:tcW w:w="82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0C5B633A" w14:textId="77777777" w:rsidR="002F4B35" w:rsidRPr="001E5CDD" w:rsidRDefault="002F4B35" w:rsidP="007827C3">
            <w:pPr>
              <w:spacing w:after="192"/>
              <w:jc w:val="center"/>
              <w:rPr>
                <w:rFonts w:ascii="Times New Roman" w:hAnsi="Times New Roman" w:cs="Times New Roman"/>
                <w:sz w:val="26"/>
                <w:szCs w:val="26"/>
              </w:rPr>
            </w:pPr>
            <w:r w:rsidRPr="001E5CDD">
              <w:rPr>
                <w:rFonts w:ascii="Times New Roman" w:hAnsi="Times New Roman" w:cs="Times New Roman"/>
                <w:sz w:val="26"/>
                <w:szCs w:val="26"/>
              </w:rPr>
              <w:t>6</w:t>
            </w:r>
          </w:p>
        </w:tc>
        <w:tc>
          <w:tcPr>
            <w:tcW w:w="470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28FA5CF9" w14:textId="77777777" w:rsidR="002F4B35" w:rsidRPr="001E5CDD" w:rsidRDefault="002F4B35" w:rsidP="007827C3">
            <w:pPr>
              <w:rPr>
                <w:rFonts w:ascii="Times New Roman" w:hAnsi="Times New Roman" w:cs="Times New Roman"/>
                <w:sz w:val="26"/>
                <w:szCs w:val="26"/>
              </w:rPr>
            </w:pPr>
            <w:r w:rsidRPr="001E5CDD">
              <w:rPr>
                <w:rFonts w:ascii="Times New Roman" w:hAnsi="Times New Roman" w:cs="Times New Roman"/>
                <w:b/>
                <w:bCs/>
                <w:sz w:val="26"/>
                <w:szCs w:val="26"/>
                <w:bdr w:val="none" w:sz="0" w:space="0" w:color="auto" w:frame="1"/>
              </w:rPr>
              <w:t>Kế toán </w:t>
            </w:r>
            <w:r w:rsidRPr="001E5CDD">
              <w:rPr>
                <w:rFonts w:ascii="Times New Roman" w:hAnsi="Times New Roman" w:cs="Times New Roman"/>
                <w:sz w:val="26"/>
                <w:szCs w:val="26"/>
              </w:rPr>
              <w:t>gồm các chuyên ngành:</w:t>
            </w:r>
            <w:r w:rsidRPr="001E5CDD">
              <w:rPr>
                <w:rFonts w:ascii="Times New Roman" w:hAnsi="Times New Roman" w:cs="Times New Roman"/>
                <w:sz w:val="26"/>
                <w:szCs w:val="26"/>
              </w:rPr>
              <w:br/>
              <w:t>* Kế toán - kiểm toán,</w:t>
            </w:r>
            <w:r w:rsidRPr="001E5CDD">
              <w:rPr>
                <w:rFonts w:ascii="Times New Roman" w:hAnsi="Times New Roman" w:cs="Times New Roman"/>
                <w:sz w:val="26"/>
                <w:szCs w:val="26"/>
              </w:rPr>
              <w:br/>
              <w:t>* Kế toán doanh nghiệp.</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27CD7913" w14:textId="77777777" w:rsidR="002F4B35" w:rsidRPr="001E5CDD" w:rsidRDefault="002F4B35" w:rsidP="007827C3">
            <w:pPr>
              <w:spacing w:after="192"/>
              <w:jc w:val="center"/>
              <w:rPr>
                <w:rFonts w:ascii="Times New Roman" w:hAnsi="Times New Roman" w:cs="Times New Roman"/>
                <w:b/>
                <w:sz w:val="26"/>
                <w:szCs w:val="26"/>
              </w:rPr>
            </w:pPr>
            <w:r w:rsidRPr="001E5CDD">
              <w:rPr>
                <w:rFonts w:ascii="Times New Roman" w:hAnsi="Times New Roman" w:cs="Times New Roman"/>
                <w:b/>
                <w:sz w:val="26"/>
                <w:szCs w:val="26"/>
              </w:rPr>
              <w:t>7340301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10AAA5B9" w14:textId="77777777" w:rsidR="002F4B35" w:rsidRPr="001E5CDD" w:rsidRDefault="002F4B35" w:rsidP="007827C3">
            <w:pPr>
              <w:spacing w:after="192"/>
              <w:jc w:val="center"/>
              <w:rPr>
                <w:rFonts w:ascii="Times New Roman" w:hAnsi="Times New Roman" w:cs="Times New Roman"/>
                <w:b/>
                <w:sz w:val="26"/>
                <w:szCs w:val="26"/>
              </w:rPr>
            </w:pPr>
            <w:r w:rsidRPr="001E5CDD">
              <w:rPr>
                <w:rFonts w:ascii="Times New Roman" w:hAnsi="Times New Roman" w:cs="Times New Roman"/>
                <w:b/>
                <w:sz w:val="26"/>
                <w:szCs w:val="26"/>
              </w:rPr>
              <w:t>17</w:t>
            </w:r>
          </w:p>
        </w:tc>
      </w:tr>
      <w:tr w:rsidR="002F4B35" w:rsidRPr="001E5CDD" w14:paraId="0DE6260A" w14:textId="77777777" w:rsidTr="003C59AD">
        <w:trPr>
          <w:jc w:val="center"/>
        </w:trPr>
        <w:tc>
          <w:tcPr>
            <w:tcW w:w="82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24FE5C02" w14:textId="77777777" w:rsidR="002F4B35" w:rsidRPr="001E5CDD" w:rsidRDefault="002F4B35" w:rsidP="007827C3">
            <w:pPr>
              <w:spacing w:after="192"/>
              <w:jc w:val="center"/>
              <w:rPr>
                <w:rFonts w:ascii="Times New Roman" w:hAnsi="Times New Roman" w:cs="Times New Roman"/>
                <w:sz w:val="26"/>
                <w:szCs w:val="26"/>
              </w:rPr>
            </w:pPr>
            <w:r w:rsidRPr="001E5CDD">
              <w:rPr>
                <w:rFonts w:ascii="Times New Roman" w:hAnsi="Times New Roman" w:cs="Times New Roman"/>
                <w:sz w:val="26"/>
                <w:szCs w:val="26"/>
              </w:rPr>
              <w:t>7</w:t>
            </w:r>
          </w:p>
        </w:tc>
        <w:tc>
          <w:tcPr>
            <w:tcW w:w="470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4D1C7CFC" w14:textId="77777777" w:rsidR="002F4B35" w:rsidRPr="001E5CDD" w:rsidRDefault="002F4B35" w:rsidP="007827C3">
            <w:pPr>
              <w:rPr>
                <w:rFonts w:ascii="Times New Roman" w:hAnsi="Times New Roman" w:cs="Times New Roman"/>
                <w:sz w:val="26"/>
                <w:szCs w:val="26"/>
              </w:rPr>
            </w:pPr>
            <w:r w:rsidRPr="001E5CDD">
              <w:rPr>
                <w:rFonts w:ascii="Times New Roman" w:hAnsi="Times New Roman" w:cs="Times New Roman"/>
                <w:b/>
                <w:bCs/>
                <w:sz w:val="26"/>
                <w:szCs w:val="26"/>
                <w:bdr w:val="none" w:sz="0" w:space="0" w:color="auto" w:frame="1"/>
              </w:rPr>
              <w:t>Quản trị khách sạn</w:t>
            </w:r>
            <w:r w:rsidRPr="001E5CDD">
              <w:rPr>
                <w:rFonts w:ascii="Times New Roman" w:hAnsi="Times New Roman" w:cs="Times New Roman"/>
                <w:sz w:val="26"/>
                <w:szCs w:val="26"/>
              </w:rPr>
              <w:t> gồm chuyên ngành:</w:t>
            </w:r>
            <w:r w:rsidRPr="001E5CDD">
              <w:rPr>
                <w:rFonts w:ascii="Times New Roman" w:hAnsi="Times New Roman" w:cs="Times New Roman"/>
                <w:sz w:val="26"/>
                <w:szCs w:val="26"/>
              </w:rPr>
              <w:br/>
              <w:t>* Quản trị nhà hàng - khách sạn.</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58F3BB98" w14:textId="77777777" w:rsidR="002F4B35" w:rsidRPr="001E5CDD" w:rsidRDefault="002F4B35" w:rsidP="007827C3">
            <w:pPr>
              <w:spacing w:after="192"/>
              <w:jc w:val="center"/>
              <w:rPr>
                <w:rFonts w:ascii="Times New Roman" w:hAnsi="Times New Roman" w:cs="Times New Roman"/>
                <w:b/>
                <w:sz w:val="26"/>
                <w:szCs w:val="26"/>
              </w:rPr>
            </w:pPr>
            <w:r w:rsidRPr="001E5CDD">
              <w:rPr>
                <w:rFonts w:ascii="Times New Roman" w:hAnsi="Times New Roman" w:cs="Times New Roman"/>
                <w:b/>
                <w:sz w:val="26"/>
                <w:szCs w:val="26"/>
              </w:rPr>
              <w:t>7810201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19708D37" w14:textId="77777777" w:rsidR="002F4B35" w:rsidRPr="001E5CDD" w:rsidRDefault="002F4B35" w:rsidP="007827C3">
            <w:pPr>
              <w:spacing w:after="192"/>
              <w:jc w:val="center"/>
              <w:rPr>
                <w:rFonts w:ascii="Times New Roman" w:hAnsi="Times New Roman" w:cs="Times New Roman"/>
                <w:b/>
                <w:sz w:val="26"/>
                <w:szCs w:val="26"/>
              </w:rPr>
            </w:pPr>
            <w:r w:rsidRPr="001E5CDD">
              <w:rPr>
                <w:rFonts w:ascii="Times New Roman" w:hAnsi="Times New Roman" w:cs="Times New Roman"/>
                <w:b/>
                <w:sz w:val="26"/>
                <w:szCs w:val="26"/>
              </w:rPr>
              <w:t>17</w:t>
            </w:r>
          </w:p>
        </w:tc>
      </w:tr>
      <w:tr w:rsidR="002F4B35" w:rsidRPr="001E5CDD" w14:paraId="2393C3D8" w14:textId="77777777" w:rsidTr="003C59AD">
        <w:trPr>
          <w:jc w:val="center"/>
        </w:trPr>
        <w:tc>
          <w:tcPr>
            <w:tcW w:w="822"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514E03CE" w14:textId="77777777" w:rsidR="002F4B35" w:rsidRPr="001E5CDD" w:rsidRDefault="002F4B35" w:rsidP="007827C3">
            <w:pPr>
              <w:spacing w:after="192"/>
              <w:jc w:val="center"/>
              <w:rPr>
                <w:rFonts w:ascii="Times New Roman" w:hAnsi="Times New Roman" w:cs="Times New Roman"/>
                <w:sz w:val="26"/>
                <w:szCs w:val="26"/>
              </w:rPr>
            </w:pPr>
            <w:r w:rsidRPr="001E5CDD">
              <w:rPr>
                <w:rFonts w:ascii="Times New Roman" w:hAnsi="Times New Roman" w:cs="Times New Roman"/>
                <w:sz w:val="26"/>
                <w:szCs w:val="26"/>
              </w:rPr>
              <w:t>8</w:t>
            </w:r>
          </w:p>
        </w:tc>
        <w:tc>
          <w:tcPr>
            <w:tcW w:w="470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38F4DC30" w14:textId="77777777" w:rsidR="002F4B35" w:rsidRPr="001E5CDD" w:rsidRDefault="002F4B35" w:rsidP="007827C3">
            <w:pPr>
              <w:rPr>
                <w:rFonts w:ascii="Times New Roman" w:hAnsi="Times New Roman" w:cs="Times New Roman"/>
                <w:sz w:val="26"/>
                <w:szCs w:val="26"/>
              </w:rPr>
            </w:pPr>
            <w:r w:rsidRPr="001E5CDD">
              <w:rPr>
                <w:rFonts w:ascii="Times New Roman" w:hAnsi="Times New Roman" w:cs="Times New Roman"/>
                <w:b/>
                <w:bCs/>
                <w:sz w:val="26"/>
                <w:szCs w:val="26"/>
                <w:bdr w:val="none" w:sz="0" w:space="0" w:color="auto" w:frame="1"/>
              </w:rPr>
              <w:t>Tâm lý học</w:t>
            </w:r>
            <w:r w:rsidRPr="001E5CDD">
              <w:rPr>
                <w:rFonts w:ascii="Times New Roman" w:hAnsi="Times New Roman" w:cs="Times New Roman"/>
                <w:sz w:val="26"/>
                <w:szCs w:val="26"/>
              </w:rPr>
              <w:t> gồm chuyên ngành:</w:t>
            </w:r>
            <w:r w:rsidRPr="001E5CDD">
              <w:rPr>
                <w:rFonts w:ascii="Times New Roman" w:hAnsi="Times New Roman" w:cs="Times New Roman"/>
                <w:sz w:val="26"/>
                <w:szCs w:val="26"/>
              </w:rPr>
              <w:br/>
              <w:t>* Tâm lý học tham vấn &amp; trị liệu</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24AFFBED" w14:textId="77777777" w:rsidR="002F4B35" w:rsidRPr="001E5CDD" w:rsidRDefault="002F4B35" w:rsidP="007827C3">
            <w:pPr>
              <w:spacing w:after="192"/>
              <w:jc w:val="center"/>
              <w:rPr>
                <w:rFonts w:ascii="Times New Roman" w:hAnsi="Times New Roman" w:cs="Times New Roman"/>
                <w:b/>
                <w:sz w:val="26"/>
                <w:szCs w:val="26"/>
              </w:rPr>
            </w:pPr>
            <w:r w:rsidRPr="001E5CDD">
              <w:rPr>
                <w:rFonts w:ascii="Times New Roman" w:hAnsi="Times New Roman" w:cs="Times New Roman"/>
                <w:b/>
                <w:sz w:val="26"/>
                <w:szCs w:val="26"/>
              </w:rPr>
              <w:t>7310401</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vAlign w:val="center"/>
            <w:hideMark/>
          </w:tcPr>
          <w:p w14:paraId="0E606873" w14:textId="77777777" w:rsidR="002F4B35" w:rsidRPr="001E5CDD" w:rsidRDefault="002F4B35" w:rsidP="007827C3">
            <w:pPr>
              <w:spacing w:after="192"/>
              <w:jc w:val="center"/>
              <w:rPr>
                <w:rFonts w:ascii="Times New Roman" w:hAnsi="Times New Roman" w:cs="Times New Roman"/>
                <w:b/>
                <w:sz w:val="26"/>
                <w:szCs w:val="26"/>
              </w:rPr>
            </w:pPr>
            <w:r w:rsidRPr="001E5CDD">
              <w:rPr>
                <w:rFonts w:ascii="Times New Roman" w:hAnsi="Times New Roman" w:cs="Times New Roman"/>
                <w:b/>
                <w:sz w:val="26"/>
                <w:szCs w:val="26"/>
              </w:rPr>
              <w:t>17</w:t>
            </w:r>
          </w:p>
        </w:tc>
      </w:tr>
    </w:tbl>
    <w:p w14:paraId="3AC60065" w14:textId="77777777" w:rsidR="002F4B35" w:rsidRPr="001E5CDD" w:rsidRDefault="002F4B35" w:rsidP="00565804">
      <w:pPr>
        <w:pStyle w:val="ThngthngWeb"/>
        <w:shd w:val="clear" w:color="auto" w:fill="FFFFFF"/>
        <w:spacing w:before="0" w:beforeAutospacing="0" w:after="0" w:afterAutospacing="0"/>
        <w:ind w:firstLine="720"/>
        <w:jc w:val="both"/>
        <w:rPr>
          <w:color w:val="000000"/>
          <w:sz w:val="26"/>
          <w:szCs w:val="26"/>
        </w:rPr>
      </w:pPr>
    </w:p>
    <w:p w14:paraId="6694B62A" w14:textId="5324AD24" w:rsidR="00565804" w:rsidRPr="001E5CDD" w:rsidRDefault="00565804" w:rsidP="003E779B">
      <w:pPr>
        <w:pStyle w:val="ThngthngWeb"/>
        <w:shd w:val="clear" w:color="auto" w:fill="FFFFFF"/>
        <w:spacing w:before="0" w:beforeAutospacing="0" w:after="0" w:afterAutospacing="0" w:line="360" w:lineRule="auto"/>
        <w:ind w:firstLine="720"/>
        <w:jc w:val="both"/>
        <w:rPr>
          <w:color w:val="000000"/>
          <w:sz w:val="26"/>
          <w:szCs w:val="26"/>
        </w:rPr>
      </w:pPr>
      <w:r w:rsidRPr="001E5CDD">
        <w:rPr>
          <w:color w:val="000000"/>
          <w:sz w:val="26"/>
          <w:szCs w:val="26"/>
        </w:rPr>
        <w:t xml:space="preserve">Năm 2022, </w:t>
      </w:r>
      <w:r w:rsidR="001E5CDD" w:rsidRPr="001E5CDD">
        <w:rPr>
          <w:color w:val="000000"/>
          <w:sz w:val="26"/>
          <w:szCs w:val="26"/>
        </w:rPr>
        <w:t>SIU</w:t>
      </w:r>
      <w:r w:rsidRPr="001E5CDD">
        <w:rPr>
          <w:color w:val="000000"/>
          <w:sz w:val="26"/>
          <w:szCs w:val="26"/>
        </w:rPr>
        <w:t xml:space="preserve"> áp dụng 4 phương thức tuyển sinh. Cụ thể, xét tuyển</w:t>
      </w:r>
      <w:r w:rsidR="00DF3948">
        <w:rPr>
          <w:color w:val="000000"/>
          <w:sz w:val="26"/>
          <w:szCs w:val="26"/>
        </w:rPr>
        <w:t xml:space="preserve"> kết quả</w:t>
      </w:r>
      <w:r w:rsidRPr="001E5CDD">
        <w:rPr>
          <w:color w:val="000000"/>
          <w:sz w:val="26"/>
          <w:szCs w:val="26"/>
        </w:rPr>
        <w:t xml:space="preserve"> học bạ lớp 12, xét tuyển </w:t>
      </w:r>
      <w:r w:rsidR="00DF3948">
        <w:rPr>
          <w:color w:val="000000"/>
          <w:sz w:val="26"/>
          <w:szCs w:val="26"/>
        </w:rPr>
        <w:t xml:space="preserve">kết quả </w:t>
      </w:r>
      <w:r w:rsidRPr="001E5CDD">
        <w:rPr>
          <w:color w:val="000000"/>
          <w:sz w:val="26"/>
          <w:szCs w:val="26"/>
        </w:rPr>
        <w:t>học bạ 5 học kỳ (2 học kỳ lớp 10, 2 học kỳ lớp 11 và học kỳ I lớp 12), xét tuyển kết quả kỳ thi THPT 2022, xét tuyển kết quả kỳ thi đánh giá năng lực của Đại học Quốc gia TPHCM 2022.</w:t>
      </w:r>
      <w:r w:rsidR="002F4B35" w:rsidRPr="001E5CDD">
        <w:rPr>
          <w:color w:val="000000"/>
          <w:sz w:val="26"/>
          <w:szCs w:val="26"/>
        </w:rPr>
        <w:t xml:space="preserve"> Trước đó, trường cũng đã công bố điểm chuẩn cho các phương thức trúng tuyển sớm</w:t>
      </w:r>
      <w:r w:rsidR="00D0137C">
        <w:rPr>
          <w:color w:val="000000"/>
          <w:sz w:val="26"/>
          <w:szCs w:val="26"/>
        </w:rPr>
        <w:t>. V</w:t>
      </w:r>
      <w:r w:rsidR="002F4B35" w:rsidRPr="001E5CDD">
        <w:rPr>
          <w:color w:val="000000"/>
          <w:sz w:val="26"/>
          <w:szCs w:val="26"/>
        </w:rPr>
        <w:t xml:space="preserve">ới </w:t>
      </w:r>
      <w:r w:rsidR="00093E46">
        <w:rPr>
          <w:color w:val="000000"/>
          <w:sz w:val="26"/>
          <w:szCs w:val="26"/>
        </w:rPr>
        <w:t>phương thức</w:t>
      </w:r>
      <w:r w:rsidR="002F4B35" w:rsidRPr="001E5CDD">
        <w:rPr>
          <w:color w:val="000000"/>
          <w:sz w:val="26"/>
          <w:szCs w:val="26"/>
        </w:rPr>
        <w:t xml:space="preserve"> xét tuyển học bạ 5 học kỳ</w:t>
      </w:r>
      <w:r w:rsidR="00093E46">
        <w:rPr>
          <w:color w:val="000000"/>
          <w:sz w:val="26"/>
          <w:szCs w:val="26"/>
        </w:rPr>
        <w:t xml:space="preserve">, </w:t>
      </w:r>
      <w:r w:rsidR="002F4B35" w:rsidRPr="001E5CDD">
        <w:rPr>
          <w:color w:val="000000"/>
          <w:sz w:val="26"/>
          <w:szCs w:val="26"/>
        </w:rPr>
        <w:t>thí sinh có tổ hợp 3 môn 18 điểm và trung bình chung 5 học kỳ đạt 6</w:t>
      </w:r>
      <w:r w:rsidR="00093E46">
        <w:rPr>
          <w:color w:val="000000"/>
          <w:sz w:val="26"/>
          <w:szCs w:val="26"/>
        </w:rPr>
        <w:t>.</w:t>
      </w:r>
      <w:r w:rsidR="002F4B35" w:rsidRPr="001E5CDD">
        <w:rPr>
          <w:color w:val="000000"/>
          <w:sz w:val="26"/>
          <w:szCs w:val="26"/>
        </w:rPr>
        <w:t>0 trở lên</w:t>
      </w:r>
      <w:r w:rsidR="001E5CDD" w:rsidRPr="001E5CDD">
        <w:rPr>
          <w:color w:val="000000"/>
          <w:sz w:val="26"/>
          <w:szCs w:val="26"/>
        </w:rPr>
        <w:t>, hạnh kiểm Khá trở lên</w:t>
      </w:r>
      <w:r w:rsidR="002F4B35" w:rsidRPr="001E5CDD">
        <w:rPr>
          <w:color w:val="000000"/>
          <w:sz w:val="26"/>
          <w:szCs w:val="26"/>
        </w:rPr>
        <w:t xml:space="preserve">. </w:t>
      </w:r>
      <w:r w:rsidR="00093E46">
        <w:rPr>
          <w:color w:val="000000"/>
          <w:sz w:val="26"/>
          <w:szCs w:val="26"/>
        </w:rPr>
        <w:t>Phương thức x</w:t>
      </w:r>
      <w:r w:rsidR="002F4B35" w:rsidRPr="001E5CDD">
        <w:rPr>
          <w:color w:val="000000"/>
          <w:sz w:val="26"/>
          <w:szCs w:val="26"/>
        </w:rPr>
        <w:t>ét tuyển học bạ lớp 12</w:t>
      </w:r>
      <w:r w:rsidR="00093E46">
        <w:rPr>
          <w:color w:val="000000"/>
          <w:sz w:val="26"/>
          <w:szCs w:val="26"/>
        </w:rPr>
        <w:t xml:space="preserve">, </w:t>
      </w:r>
      <w:r w:rsidR="002F4B35" w:rsidRPr="001E5CDD">
        <w:rPr>
          <w:color w:val="000000"/>
          <w:sz w:val="26"/>
          <w:szCs w:val="26"/>
        </w:rPr>
        <w:t>thí sinh có tổ hợp 3 theo điểm cả năm lớp 12 đạt 18 điểm và trung bình cả năm lớp 12 đạt 6</w:t>
      </w:r>
      <w:r w:rsidR="00093E46">
        <w:rPr>
          <w:color w:val="000000"/>
          <w:sz w:val="26"/>
          <w:szCs w:val="26"/>
        </w:rPr>
        <w:t>.</w:t>
      </w:r>
      <w:r w:rsidR="002F4B35" w:rsidRPr="001E5CDD">
        <w:rPr>
          <w:color w:val="000000"/>
          <w:sz w:val="26"/>
          <w:szCs w:val="26"/>
        </w:rPr>
        <w:t>0 trở lên</w:t>
      </w:r>
      <w:r w:rsidR="001E5CDD" w:rsidRPr="001E5CDD">
        <w:rPr>
          <w:color w:val="000000"/>
          <w:sz w:val="26"/>
          <w:szCs w:val="26"/>
        </w:rPr>
        <w:t>, hạnh kiểm Khá trở lên</w:t>
      </w:r>
      <w:r w:rsidR="002F4B35" w:rsidRPr="001E5CDD">
        <w:rPr>
          <w:color w:val="000000"/>
          <w:sz w:val="26"/>
          <w:szCs w:val="26"/>
        </w:rPr>
        <w:t>. Đối với phương thức xét tuyển bằng kết quả thi đánh giá năng lực của ĐHQG TPHCM, mức điểm chuẩn từ 600 điể</w:t>
      </w:r>
      <w:r w:rsidR="00D516D8">
        <w:rPr>
          <w:color w:val="000000"/>
          <w:sz w:val="26"/>
          <w:szCs w:val="26"/>
        </w:rPr>
        <w:t>m</w:t>
      </w:r>
      <w:r w:rsidR="002F4B35" w:rsidRPr="001E5CDD">
        <w:rPr>
          <w:color w:val="000000"/>
          <w:sz w:val="26"/>
          <w:szCs w:val="26"/>
        </w:rPr>
        <w:t xml:space="preserve"> trở lên</w:t>
      </w:r>
      <w:r w:rsidR="001E5CDD" w:rsidRPr="001E5CDD">
        <w:rPr>
          <w:color w:val="000000"/>
          <w:sz w:val="26"/>
          <w:szCs w:val="26"/>
        </w:rPr>
        <w:t xml:space="preserve"> cho tất cả các ngành</w:t>
      </w:r>
      <w:r w:rsidR="002F4B35" w:rsidRPr="001E5CDD">
        <w:rPr>
          <w:color w:val="000000"/>
          <w:sz w:val="26"/>
          <w:szCs w:val="26"/>
        </w:rPr>
        <w:t>.</w:t>
      </w:r>
    </w:p>
    <w:p w14:paraId="36BC0814" w14:textId="77777777" w:rsidR="00565804" w:rsidRPr="00D80CE6" w:rsidRDefault="00565804" w:rsidP="00565804">
      <w:pPr>
        <w:pStyle w:val="ThngthngWeb"/>
        <w:shd w:val="clear" w:color="auto" w:fill="FFFFFF"/>
        <w:spacing w:before="0" w:beforeAutospacing="0" w:after="0" w:afterAutospacing="0"/>
        <w:ind w:firstLine="720"/>
        <w:jc w:val="both"/>
        <w:rPr>
          <w:sz w:val="26"/>
          <w:szCs w:val="26"/>
        </w:rPr>
      </w:pPr>
    </w:p>
    <w:p w14:paraId="5A6B1F2C" w14:textId="5056A695" w:rsidR="00D80CE6" w:rsidRDefault="00D80CE6" w:rsidP="003E779B">
      <w:pPr>
        <w:pStyle w:val="ThngthngWeb"/>
        <w:shd w:val="clear" w:color="auto" w:fill="FFFFFF"/>
        <w:spacing w:before="0" w:beforeAutospacing="0" w:after="0" w:afterAutospacing="0" w:line="360" w:lineRule="auto"/>
        <w:ind w:firstLine="720"/>
        <w:jc w:val="both"/>
        <w:rPr>
          <w:color w:val="000000"/>
          <w:sz w:val="26"/>
          <w:szCs w:val="26"/>
        </w:rPr>
      </w:pPr>
      <w:r w:rsidRPr="00D80CE6">
        <w:rPr>
          <w:color w:val="000000"/>
          <w:sz w:val="26"/>
          <w:szCs w:val="26"/>
        </w:rPr>
        <w:t xml:space="preserve">Tất cả thí sinh trúng tuyển sẽ bắt đầu làm thủ tục xác nhận nhập học đến 17:00 ngày 30/9/2022. Trong đó, 100 thí sinh xác nhận nhập học đầu tiên được </w:t>
      </w:r>
      <w:r w:rsidRPr="00D80CE6">
        <w:rPr>
          <w:rStyle w:val="Manh"/>
          <w:color w:val="1F272B"/>
          <w:sz w:val="26"/>
          <w:szCs w:val="26"/>
          <w:bdr w:val="none" w:sz="0" w:space="0" w:color="auto" w:frame="1"/>
          <w:shd w:val="clear" w:color="auto" w:fill="FFFFFF"/>
        </w:rPr>
        <w:t>nhận ngay học bổng 30% học phí năm 1 </w:t>
      </w:r>
      <w:r w:rsidRPr="00D80CE6">
        <w:rPr>
          <w:color w:val="1F272B"/>
          <w:sz w:val="26"/>
          <w:szCs w:val="26"/>
          <w:shd w:val="clear" w:color="auto" w:fill="FFFFFF"/>
        </w:rPr>
        <w:t>trị giá khoảng 16,2</w:t>
      </w:r>
      <w:r w:rsidR="00DC07DD">
        <w:rPr>
          <w:color w:val="1F272B"/>
          <w:sz w:val="26"/>
          <w:szCs w:val="26"/>
          <w:shd w:val="clear" w:color="auto" w:fill="FFFFFF"/>
        </w:rPr>
        <w:t xml:space="preserve"> </w:t>
      </w:r>
      <w:r w:rsidRPr="00D80CE6">
        <w:rPr>
          <w:color w:val="1F272B"/>
          <w:sz w:val="26"/>
          <w:szCs w:val="26"/>
          <w:shd w:val="clear" w:color="auto" w:fill="FFFFFF"/>
        </w:rPr>
        <w:t>- 42 triệu</w:t>
      </w:r>
      <w:r w:rsidR="00AB7235">
        <w:rPr>
          <w:color w:val="1F272B"/>
          <w:sz w:val="26"/>
          <w:szCs w:val="26"/>
          <w:shd w:val="clear" w:color="auto" w:fill="FFFFFF"/>
        </w:rPr>
        <w:t>/1 suất</w:t>
      </w:r>
      <w:r w:rsidRPr="00D80CE6">
        <w:rPr>
          <w:color w:val="1F272B"/>
          <w:sz w:val="26"/>
          <w:szCs w:val="26"/>
          <w:shd w:val="clear" w:color="auto" w:fill="FFFFFF"/>
        </w:rPr>
        <w:t>.</w:t>
      </w:r>
      <w:r w:rsidRPr="00D80CE6">
        <w:rPr>
          <w:color w:val="000000"/>
          <w:sz w:val="26"/>
          <w:szCs w:val="26"/>
        </w:rPr>
        <w:t xml:space="preserve"> </w:t>
      </w:r>
    </w:p>
    <w:p w14:paraId="3FAA5AE2" w14:textId="77777777" w:rsidR="00A55C5D" w:rsidRDefault="00A55C5D" w:rsidP="00565804">
      <w:pPr>
        <w:pStyle w:val="ThngthngWeb"/>
        <w:spacing w:before="0" w:beforeAutospacing="0" w:after="0" w:afterAutospacing="0"/>
        <w:jc w:val="both"/>
        <w:rPr>
          <w:b/>
          <w:bCs/>
          <w:color w:val="000000"/>
          <w:sz w:val="26"/>
          <w:szCs w:val="26"/>
        </w:rPr>
      </w:pPr>
    </w:p>
    <w:p w14:paraId="1292E96F" w14:textId="1A763D02" w:rsidR="00565804" w:rsidRPr="001E5CDD" w:rsidRDefault="006C39B7" w:rsidP="005B3719">
      <w:pPr>
        <w:pStyle w:val="ThngthngWeb"/>
        <w:spacing w:before="0" w:beforeAutospacing="0" w:after="0" w:afterAutospacing="0"/>
        <w:ind w:firstLine="720"/>
        <w:rPr>
          <w:b/>
          <w:bCs/>
          <w:color w:val="000000"/>
          <w:sz w:val="26"/>
          <w:szCs w:val="26"/>
        </w:rPr>
      </w:pPr>
      <w:r>
        <w:rPr>
          <w:b/>
          <w:bCs/>
          <w:color w:val="000000"/>
          <w:sz w:val="26"/>
          <w:szCs w:val="26"/>
        </w:rPr>
        <w:t>Cơ hội cho sinh viên trải</w:t>
      </w:r>
      <w:r w:rsidR="00565804" w:rsidRPr="001E5CDD">
        <w:rPr>
          <w:b/>
          <w:bCs/>
          <w:color w:val="000000"/>
          <w:sz w:val="26"/>
          <w:szCs w:val="26"/>
        </w:rPr>
        <w:t> </w:t>
      </w:r>
      <w:r>
        <w:rPr>
          <w:b/>
          <w:bCs/>
          <w:color w:val="000000"/>
          <w:sz w:val="26"/>
          <w:szCs w:val="26"/>
        </w:rPr>
        <w:t xml:space="preserve">nghiệm </w:t>
      </w:r>
      <w:r w:rsidR="00565804" w:rsidRPr="001E5CDD">
        <w:rPr>
          <w:b/>
          <w:bCs/>
          <w:color w:val="000000"/>
          <w:sz w:val="26"/>
          <w:szCs w:val="26"/>
        </w:rPr>
        <w:t xml:space="preserve">của chương trình </w:t>
      </w:r>
      <w:r w:rsidR="00D516D8">
        <w:rPr>
          <w:b/>
          <w:bCs/>
          <w:color w:val="000000"/>
          <w:sz w:val="26"/>
          <w:szCs w:val="26"/>
        </w:rPr>
        <w:t>H</w:t>
      </w:r>
      <w:r w:rsidR="00565804" w:rsidRPr="001E5CDD">
        <w:rPr>
          <w:b/>
          <w:bCs/>
          <w:color w:val="000000"/>
          <w:sz w:val="26"/>
          <w:szCs w:val="26"/>
        </w:rPr>
        <w:t xml:space="preserve">ướng nghiệp sớm </w:t>
      </w:r>
      <w:r>
        <w:rPr>
          <w:b/>
          <w:bCs/>
          <w:color w:val="000000"/>
          <w:sz w:val="26"/>
          <w:szCs w:val="26"/>
        </w:rPr>
        <w:t xml:space="preserve">khác biệt </w:t>
      </w:r>
      <w:r w:rsidR="00565804" w:rsidRPr="001E5CDD">
        <w:rPr>
          <w:b/>
          <w:bCs/>
          <w:color w:val="000000"/>
          <w:sz w:val="26"/>
          <w:szCs w:val="26"/>
        </w:rPr>
        <w:t>tại SIU</w:t>
      </w:r>
    </w:p>
    <w:p w14:paraId="114E56A0" w14:textId="77777777" w:rsidR="00565804" w:rsidRPr="001E5CDD" w:rsidRDefault="00565804" w:rsidP="00565804">
      <w:pPr>
        <w:pStyle w:val="ThngthngWeb"/>
        <w:spacing w:before="0" w:beforeAutospacing="0" w:after="0" w:afterAutospacing="0"/>
        <w:rPr>
          <w:sz w:val="26"/>
          <w:szCs w:val="26"/>
        </w:rPr>
      </w:pPr>
    </w:p>
    <w:p w14:paraId="5C2A9A0B" w14:textId="390FD64B" w:rsidR="006C39B7" w:rsidRPr="006C39B7" w:rsidRDefault="00565804" w:rsidP="00A55C5D">
      <w:pPr>
        <w:spacing w:line="360" w:lineRule="auto"/>
        <w:ind w:firstLine="720"/>
        <w:jc w:val="both"/>
        <w:rPr>
          <w:rFonts w:ascii="Times New Roman" w:eastAsia="Times New Roman" w:hAnsi="Times New Roman" w:cs="Times New Roman"/>
          <w:sz w:val="26"/>
          <w:szCs w:val="26"/>
        </w:rPr>
      </w:pPr>
      <w:r w:rsidRPr="006C39B7">
        <w:rPr>
          <w:rFonts w:ascii="Times New Roman" w:hAnsi="Times New Roman" w:cs="Times New Roman"/>
          <w:color w:val="000000"/>
          <w:sz w:val="26"/>
          <w:szCs w:val="26"/>
        </w:rPr>
        <w:lastRenderedPageBreak/>
        <w:t>Năm 2022, SIU đẩy mạnh chương trình Hướng nghiệp sớm cho</w:t>
      </w:r>
      <w:r w:rsidR="006C39B7">
        <w:rPr>
          <w:rFonts w:ascii="Times New Roman" w:hAnsi="Times New Roman" w:cs="Times New Roman"/>
          <w:color w:val="000000"/>
          <w:sz w:val="26"/>
          <w:szCs w:val="26"/>
        </w:rPr>
        <w:t xml:space="preserve"> sinh viên, </w:t>
      </w:r>
      <w:r w:rsidR="006C39B7">
        <w:rPr>
          <w:rFonts w:ascii="Times New Roman" w:eastAsia="Times New Roman" w:hAnsi="Times New Roman" w:cs="Times New Roman"/>
          <w:sz w:val="26"/>
          <w:szCs w:val="26"/>
        </w:rPr>
        <w:t>m</w:t>
      </w:r>
      <w:r w:rsidR="006C39B7" w:rsidRPr="006C39B7">
        <w:rPr>
          <w:rFonts w:ascii="Times New Roman" w:eastAsia="Times New Roman" w:hAnsi="Times New Roman" w:cs="Times New Roman"/>
          <w:sz w:val="26"/>
          <w:szCs w:val="26"/>
        </w:rPr>
        <w:t xml:space="preserve">ục tiêu của chương trình Hướng nghiệp sớm tại SIU là trang bị cho sinh viên kiến thức chuyên ngành ngay từ năm nhất thông qua việc </w:t>
      </w:r>
      <w:r w:rsidR="006C39B7" w:rsidRPr="006C39B7">
        <w:rPr>
          <w:rFonts w:ascii="Times New Roman" w:eastAsia="Times New Roman" w:hAnsi="Times New Roman" w:cs="Times New Roman"/>
          <w:b/>
          <w:sz w:val="26"/>
          <w:szCs w:val="26"/>
        </w:rPr>
        <w:t>“đảo ngược”</w:t>
      </w:r>
      <w:r w:rsidR="006C39B7" w:rsidRPr="006C39B7">
        <w:rPr>
          <w:rFonts w:ascii="Times New Roman" w:eastAsia="Times New Roman" w:hAnsi="Times New Roman" w:cs="Times New Roman"/>
          <w:sz w:val="26"/>
          <w:szCs w:val="26"/>
        </w:rPr>
        <w:t xml:space="preserve"> chương trình đào tạo, đưa các học phần kỹ năng, ứng dụng nghề nghiệp lên trước. Từ đó giúp các bạn sinh viên định vị được năng lực cá nhân và sẵn sàng cho các cơ hội nghề nghiệp phía trước.</w:t>
      </w:r>
    </w:p>
    <w:p w14:paraId="00DDFC7D" w14:textId="744442AF" w:rsidR="00565804" w:rsidRPr="001E5CDD" w:rsidRDefault="006C39B7" w:rsidP="00412B6F">
      <w:pPr>
        <w:pStyle w:val="ThngthngWeb"/>
        <w:shd w:val="clear" w:color="auto" w:fill="FFFFFF"/>
        <w:spacing w:before="0" w:beforeAutospacing="0" w:after="0" w:afterAutospacing="0" w:line="360" w:lineRule="auto"/>
        <w:ind w:firstLine="720"/>
        <w:jc w:val="both"/>
        <w:rPr>
          <w:sz w:val="26"/>
          <w:szCs w:val="26"/>
        </w:rPr>
      </w:pPr>
      <w:r>
        <w:rPr>
          <w:color w:val="000000"/>
          <w:sz w:val="26"/>
          <w:szCs w:val="26"/>
        </w:rPr>
        <w:t>Bên cạnh đó, việc t</w:t>
      </w:r>
      <w:r w:rsidR="00565804" w:rsidRPr="001E5CDD">
        <w:rPr>
          <w:color w:val="000000"/>
          <w:sz w:val="26"/>
          <w:szCs w:val="26"/>
        </w:rPr>
        <w:t xml:space="preserve">ăng cường đẩy mạnh hợp tác quốc tế cũng là chiến lược mang tính thời đại để SIU có tâm thế tư duy khác biệt, đổi mới đi cùng những giá trị phù hợp với xu thế phát triển của thế giới. Vì thế, một trong những điểm mới của chương trình Hướng nghiệp sớm là sinh viên sẽ được tiếp cận, trang bị những chứng chỉ quốc tế đến từ các đại học hàng đầu như </w:t>
      </w:r>
      <w:r w:rsidR="00565804" w:rsidRPr="00675D71">
        <w:rPr>
          <w:b/>
          <w:color w:val="000000"/>
          <w:sz w:val="26"/>
          <w:szCs w:val="26"/>
        </w:rPr>
        <w:t>Stanford, Harvard, MIT</w:t>
      </w:r>
      <w:r w:rsidR="00565804" w:rsidRPr="001E5CDD">
        <w:rPr>
          <w:color w:val="000000"/>
          <w:sz w:val="26"/>
          <w:szCs w:val="26"/>
        </w:rPr>
        <w:t>…Những khóa học này được SIU nghiên cứu và chọn lọc để trang bị cho sinh viên những kỹ năng, kiến thức phù hợp với nhu cầu tuyển dụng của thị trường. Đặc biệt, SIU phân công giảng viên trực tiếp hướng dẫn và đồng hành cùng các bạn trong suốt quá trình lấy chứng chỉ quốc tế.</w:t>
      </w:r>
    </w:p>
    <w:p w14:paraId="7DA8D5AF" w14:textId="77777777" w:rsidR="00565804" w:rsidRPr="001E5CDD" w:rsidRDefault="00565804" w:rsidP="00A55C5D">
      <w:pPr>
        <w:pStyle w:val="ThngthngWeb"/>
        <w:shd w:val="clear" w:color="auto" w:fill="FFFFFF"/>
        <w:spacing w:before="0" w:beforeAutospacing="0" w:after="0" w:afterAutospacing="0" w:line="360" w:lineRule="auto"/>
        <w:jc w:val="both"/>
        <w:rPr>
          <w:color w:val="000000"/>
          <w:sz w:val="26"/>
          <w:szCs w:val="26"/>
        </w:rPr>
      </w:pPr>
    </w:p>
    <w:p w14:paraId="327BC836" w14:textId="1520F7D2" w:rsidR="00565804" w:rsidRPr="001E5CDD" w:rsidRDefault="00412B6F" w:rsidP="00A55C5D">
      <w:pPr>
        <w:pStyle w:val="ThngthngWeb"/>
        <w:shd w:val="clear" w:color="auto" w:fill="FFFFFF"/>
        <w:spacing w:before="0" w:beforeAutospacing="0" w:after="0" w:afterAutospacing="0" w:line="360" w:lineRule="auto"/>
        <w:jc w:val="both"/>
        <w:rPr>
          <w:sz w:val="26"/>
          <w:szCs w:val="26"/>
        </w:rPr>
      </w:pPr>
      <w:r>
        <w:rPr>
          <w:color w:val="000000"/>
          <w:sz w:val="26"/>
          <w:szCs w:val="26"/>
        </w:rPr>
        <w:t>Để giải đáp thắc mắc về tuyển sinh, thí sinh có thể</w:t>
      </w:r>
      <w:r w:rsidR="00565804" w:rsidRPr="001E5CDD">
        <w:rPr>
          <w:color w:val="000000"/>
          <w:sz w:val="26"/>
          <w:szCs w:val="26"/>
        </w:rPr>
        <w:t xml:space="preserve"> liên hệ:</w:t>
      </w:r>
    </w:p>
    <w:p w14:paraId="51BC96AF" w14:textId="4AF06C74" w:rsidR="00565804" w:rsidRPr="001E5CDD" w:rsidRDefault="00565804" w:rsidP="00A55C5D">
      <w:pPr>
        <w:pStyle w:val="ThngthngWeb"/>
        <w:shd w:val="clear" w:color="auto" w:fill="FFFFFF"/>
        <w:spacing w:before="0" w:beforeAutospacing="0" w:after="0" w:afterAutospacing="0" w:line="360" w:lineRule="auto"/>
        <w:jc w:val="both"/>
        <w:rPr>
          <w:sz w:val="26"/>
          <w:szCs w:val="26"/>
        </w:rPr>
      </w:pPr>
      <w:r w:rsidRPr="001E5CDD">
        <w:rPr>
          <w:b/>
          <w:bCs/>
          <w:color w:val="000000"/>
          <w:sz w:val="26"/>
          <w:szCs w:val="26"/>
        </w:rPr>
        <w:t>PHÒNG TUYỂN SINH TRƯỜNG ĐẠI HỌC QUỐC TẾ SÀI GÒN</w:t>
      </w:r>
      <w:r w:rsidR="00C66C3F">
        <w:rPr>
          <w:b/>
          <w:bCs/>
          <w:color w:val="000000"/>
          <w:sz w:val="26"/>
          <w:szCs w:val="26"/>
        </w:rPr>
        <w:t xml:space="preserve"> (SIU)</w:t>
      </w:r>
    </w:p>
    <w:p w14:paraId="4AED93F6" w14:textId="693E75F7" w:rsidR="00565804" w:rsidRPr="001E5CDD" w:rsidRDefault="00565804" w:rsidP="00A55C5D">
      <w:pPr>
        <w:pStyle w:val="ThngthngWeb"/>
        <w:shd w:val="clear" w:color="auto" w:fill="FFFFFF"/>
        <w:spacing w:before="0" w:beforeAutospacing="0" w:after="0" w:afterAutospacing="0" w:line="360" w:lineRule="auto"/>
        <w:jc w:val="both"/>
        <w:rPr>
          <w:sz w:val="26"/>
          <w:szCs w:val="26"/>
        </w:rPr>
      </w:pPr>
      <w:r w:rsidRPr="001E5CDD">
        <w:rPr>
          <w:color w:val="000000"/>
          <w:sz w:val="26"/>
          <w:szCs w:val="26"/>
        </w:rPr>
        <w:t xml:space="preserve">8C Tống Hữu Định, Phường Thảo Điền, </w:t>
      </w:r>
      <w:proofErr w:type="gramStart"/>
      <w:r w:rsidRPr="001E5CDD">
        <w:rPr>
          <w:color w:val="000000"/>
          <w:sz w:val="26"/>
          <w:szCs w:val="26"/>
        </w:rPr>
        <w:t>T</w:t>
      </w:r>
      <w:r w:rsidR="00563625">
        <w:rPr>
          <w:color w:val="000000"/>
          <w:sz w:val="26"/>
          <w:szCs w:val="26"/>
        </w:rPr>
        <w:t>p.</w:t>
      </w:r>
      <w:r w:rsidRPr="001E5CDD">
        <w:rPr>
          <w:color w:val="000000"/>
          <w:sz w:val="26"/>
          <w:szCs w:val="26"/>
        </w:rPr>
        <w:t>Thủ</w:t>
      </w:r>
      <w:proofErr w:type="gramEnd"/>
      <w:r w:rsidRPr="001E5CDD">
        <w:rPr>
          <w:color w:val="000000"/>
          <w:sz w:val="26"/>
          <w:szCs w:val="26"/>
        </w:rPr>
        <w:t xml:space="preserve"> Đức, TPHCM.</w:t>
      </w:r>
    </w:p>
    <w:p w14:paraId="17521CC9" w14:textId="2CCFF2E8" w:rsidR="00565804" w:rsidRPr="001E5CDD" w:rsidRDefault="00563625" w:rsidP="00A55C5D">
      <w:pPr>
        <w:pStyle w:val="ThngthngWeb"/>
        <w:shd w:val="clear" w:color="auto" w:fill="FFFFFF"/>
        <w:spacing w:before="0" w:beforeAutospacing="0" w:after="0" w:afterAutospacing="0" w:line="360" w:lineRule="auto"/>
        <w:jc w:val="both"/>
        <w:rPr>
          <w:sz w:val="26"/>
          <w:szCs w:val="26"/>
        </w:rPr>
      </w:pPr>
      <w:r w:rsidRPr="00563625">
        <w:rPr>
          <w:b/>
          <w:color w:val="000000"/>
          <w:sz w:val="26"/>
          <w:szCs w:val="26"/>
        </w:rPr>
        <w:t>Điện thoại</w:t>
      </w:r>
      <w:r w:rsidR="00565804" w:rsidRPr="001E5CDD">
        <w:rPr>
          <w:color w:val="000000"/>
          <w:sz w:val="26"/>
          <w:szCs w:val="26"/>
        </w:rPr>
        <w:t>: 028.36203932</w:t>
      </w:r>
      <w:r w:rsidR="00412B6F">
        <w:rPr>
          <w:color w:val="000000"/>
          <w:sz w:val="26"/>
          <w:szCs w:val="26"/>
        </w:rPr>
        <w:t>.</w:t>
      </w:r>
    </w:p>
    <w:p w14:paraId="44270B62" w14:textId="77777777" w:rsidR="00565804" w:rsidRPr="001E5CDD" w:rsidRDefault="00565804" w:rsidP="00A55C5D">
      <w:pPr>
        <w:pStyle w:val="ThngthngWeb"/>
        <w:shd w:val="clear" w:color="auto" w:fill="FFFFFF"/>
        <w:spacing w:before="0" w:beforeAutospacing="0" w:after="0" w:afterAutospacing="0" w:line="360" w:lineRule="auto"/>
        <w:jc w:val="both"/>
        <w:rPr>
          <w:sz w:val="26"/>
          <w:szCs w:val="26"/>
        </w:rPr>
      </w:pPr>
      <w:r w:rsidRPr="00563625">
        <w:rPr>
          <w:b/>
          <w:color w:val="000000"/>
          <w:sz w:val="26"/>
          <w:szCs w:val="26"/>
        </w:rPr>
        <w:t>Hotline</w:t>
      </w:r>
      <w:r w:rsidRPr="001E5CDD">
        <w:rPr>
          <w:color w:val="000000"/>
          <w:sz w:val="26"/>
          <w:szCs w:val="26"/>
        </w:rPr>
        <w:t xml:space="preserve"> (Zalo): 0386.809.521 (giải đáp thắc mắc tuyển sinh 24/24)</w:t>
      </w:r>
    </w:p>
    <w:p w14:paraId="28EC8991" w14:textId="4B3A730D" w:rsidR="00565804" w:rsidRDefault="00563625" w:rsidP="00A55C5D">
      <w:pPr>
        <w:pStyle w:val="ThngthngWeb"/>
        <w:shd w:val="clear" w:color="auto" w:fill="FFFFFF"/>
        <w:spacing w:before="0" w:beforeAutospacing="0" w:after="0" w:afterAutospacing="0" w:line="360" w:lineRule="auto"/>
        <w:rPr>
          <w:rStyle w:val="Siuktni"/>
          <w:color w:val="000000"/>
          <w:sz w:val="26"/>
          <w:szCs w:val="26"/>
        </w:rPr>
      </w:pPr>
      <w:r w:rsidRPr="00563625">
        <w:rPr>
          <w:b/>
          <w:color w:val="000000"/>
          <w:sz w:val="26"/>
          <w:szCs w:val="26"/>
        </w:rPr>
        <w:t>Website</w:t>
      </w:r>
      <w:r w:rsidR="00565804" w:rsidRPr="001E5CDD">
        <w:rPr>
          <w:color w:val="000000"/>
          <w:sz w:val="26"/>
          <w:szCs w:val="26"/>
        </w:rPr>
        <w:t xml:space="preserve">: </w:t>
      </w:r>
      <w:r w:rsidR="00412B6F">
        <w:rPr>
          <w:color w:val="000000"/>
          <w:sz w:val="26"/>
          <w:szCs w:val="26"/>
        </w:rPr>
        <w:t>www.siu.edu.vn</w:t>
      </w:r>
    </w:p>
    <w:p w14:paraId="170B656A" w14:textId="7E230FD9" w:rsidR="00563625" w:rsidRPr="00563625" w:rsidRDefault="00563625" w:rsidP="00A55C5D">
      <w:pPr>
        <w:pStyle w:val="ThngthngWeb"/>
        <w:shd w:val="clear" w:color="auto" w:fill="FFFFFF"/>
        <w:spacing w:before="0" w:beforeAutospacing="0" w:after="0" w:afterAutospacing="0" w:line="360" w:lineRule="auto"/>
        <w:jc w:val="both"/>
        <w:rPr>
          <w:sz w:val="26"/>
          <w:szCs w:val="26"/>
        </w:rPr>
      </w:pPr>
      <w:r w:rsidRPr="00563625">
        <w:rPr>
          <w:rStyle w:val="Siuktni"/>
          <w:b/>
          <w:color w:val="auto"/>
          <w:sz w:val="26"/>
          <w:szCs w:val="26"/>
          <w:u w:val="none"/>
        </w:rPr>
        <w:t>Email</w:t>
      </w:r>
      <w:r w:rsidRPr="00563625">
        <w:rPr>
          <w:rStyle w:val="Siuktni"/>
          <w:color w:val="auto"/>
          <w:sz w:val="26"/>
          <w:szCs w:val="26"/>
          <w:u w:val="none"/>
        </w:rPr>
        <w:t xml:space="preserve">: </w:t>
      </w:r>
      <w:r w:rsidRPr="00563625">
        <w:rPr>
          <w:sz w:val="26"/>
          <w:szCs w:val="26"/>
          <w:shd w:val="clear" w:color="auto" w:fill="FFFFFF"/>
        </w:rPr>
        <w:t>admission@siu.edu.vn</w:t>
      </w:r>
    </w:p>
    <w:p w14:paraId="113B4899" w14:textId="2CF01A4A" w:rsidR="006E0E20" w:rsidRPr="001E5CDD" w:rsidRDefault="006E0E20" w:rsidP="00A55C5D">
      <w:pPr>
        <w:spacing w:line="360" w:lineRule="auto"/>
        <w:rPr>
          <w:rFonts w:ascii="Times New Roman" w:hAnsi="Times New Roman" w:cs="Times New Roman"/>
          <w:sz w:val="26"/>
          <w:szCs w:val="26"/>
        </w:rPr>
      </w:pPr>
    </w:p>
    <w:sectPr w:rsidR="006E0E20" w:rsidRPr="001E5C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C243" w14:textId="77777777" w:rsidR="00190785" w:rsidRDefault="00190785" w:rsidP="00003986">
      <w:pPr>
        <w:spacing w:after="0" w:line="240" w:lineRule="auto"/>
      </w:pPr>
      <w:r>
        <w:separator/>
      </w:r>
    </w:p>
  </w:endnote>
  <w:endnote w:type="continuationSeparator" w:id="0">
    <w:p w14:paraId="2C2A01B0" w14:textId="77777777" w:rsidR="00190785" w:rsidRDefault="00190785" w:rsidP="0000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562729"/>
      <w:docPartObj>
        <w:docPartGallery w:val="Page Numbers (Bottom of Page)"/>
        <w:docPartUnique/>
      </w:docPartObj>
    </w:sdtPr>
    <w:sdtEndPr>
      <w:rPr>
        <w:noProof/>
      </w:rPr>
    </w:sdtEndPr>
    <w:sdtContent>
      <w:p w14:paraId="3443F5A0" w14:textId="6F68B62B" w:rsidR="00565804" w:rsidRDefault="00565804">
        <w:pPr>
          <w:pStyle w:val="Chntrang"/>
          <w:jc w:val="center"/>
        </w:pPr>
        <w:r>
          <w:fldChar w:fldCharType="begin"/>
        </w:r>
        <w:r>
          <w:instrText xml:space="preserve"> PAGE   \* MERGEFORMAT </w:instrText>
        </w:r>
        <w:r>
          <w:fldChar w:fldCharType="separate"/>
        </w:r>
        <w:r w:rsidR="00412B6F">
          <w:rPr>
            <w:noProof/>
          </w:rPr>
          <w:t>2</w:t>
        </w:r>
        <w:r>
          <w:rPr>
            <w:noProof/>
          </w:rPr>
          <w:fldChar w:fldCharType="end"/>
        </w:r>
      </w:p>
    </w:sdtContent>
  </w:sdt>
  <w:p w14:paraId="3C9AF400" w14:textId="77777777" w:rsidR="00565804" w:rsidRDefault="00565804">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7C84" w14:textId="77777777" w:rsidR="00190785" w:rsidRDefault="00190785" w:rsidP="00003986">
      <w:pPr>
        <w:spacing w:after="0" w:line="240" w:lineRule="auto"/>
      </w:pPr>
      <w:r>
        <w:separator/>
      </w:r>
    </w:p>
  </w:footnote>
  <w:footnote w:type="continuationSeparator" w:id="0">
    <w:p w14:paraId="6D168D82" w14:textId="77777777" w:rsidR="00190785" w:rsidRDefault="00190785" w:rsidP="000039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79F"/>
    <w:rsid w:val="00003986"/>
    <w:rsid w:val="00067A21"/>
    <w:rsid w:val="0007140F"/>
    <w:rsid w:val="0007222C"/>
    <w:rsid w:val="00086C4E"/>
    <w:rsid w:val="00093E46"/>
    <w:rsid w:val="000D428F"/>
    <w:rsid w:val="00136643"/>
    <w:rsid w:val="00166A6F"/>
    <w:rsid w:val="00190785"/>
    <w:rsid w:val="001E5CDD"/>
    <w:rsid w:val="001F686F"/>
    <w:rsid w:val="0021243A"/>
    <w:rsid w:val="002356A9"/>
    <w:rsid w:val="00243479"/>
    <w:rsid w:val="00272576"/>
    <w:rsid w:val="002B0E6A"/>
    <w:rsid w:val="002D08F0"/>
    <w:rsid w:val="002F4B35"/>
    <w:rsid w:val="003019AD"/>
    <w:rsid w:val="003C59AD"/>
    <w:rsid w:val="003D7910"/>
    <w:rsid w:val="003E779B"/>
    <w:rsid w:val="00412B6F"/>
    <w:rsid w:val="00426599"/>
    <w:rsid w:val="00431CE5"/>
    <w:rsid w:val="00482AC2"/>
    <w:rsid w:val="004F7589"/>
    <w:rsid w:val="00504AA3"/>
    <w:rsid w:val="00510FF2"/>
    <w:rsid w:val="00522B54"/>
    <w:rsid w:val="00561412"/>
    <w:rsid w:val="00563625"/>
    <w:rsid w:val="00565804"/>
    <w:rsid w:val="005900C7"/>
    <w:rsid w:val="005A0D29"/>
    <w:rsid w:val="005B3719"/>
    <w:rsid w:val="00600DD2"/>
    <w:rsid w:val="00637F77"/>
    <w:rsid w:val="00675D71"/>
    <w:rsid w:val="006B09A4"/>
    <w:rsid w:val="006C39B7"/>
    <w:rsid w:val="006E0E20"/>
    <w:rsid w:val="006F0651"/>
    <w:rsid w:val="007219B9"/>
    <w:rsid w:val="00763819"/>
    <w:rsid w:val="00821342"/>
    <w:rsid w:val="00824F54"/>
    <w:rsid w:val="00866A89"/>
    <w:rsid w:val="008809A2"/>
    <w:rsid w:val="0088357A"/>
    <w:rsid w:val="00910E4E"/>
    <w:rsid w:val="00946220"/>
    <w:rsid w:val="00984004"/>
    <w:rsid w:val="009877F6"/>
    <w:rsid w:val="009D5389"/>
    <w:rsid w:val="00A11740"/>
    <w:rsid w:val="00A55C5D"/>
    <w:rsid w:val="00A70699"/>
    <w:rsid w:val="00AA30EB"/>
    <w:rsid w:val="00AB6A32"/>
    <w:rsid w:val="00AB7235"/>
    <w:rsid w:val="00B462DC"/>
    <w:rsid w:val="00B87914"/>
    <w:rsid w:val="00BB6A02"/>
    <w:rsid w:val="00BC1781"/>
    <w:rsid w:val="00C201CF"/>
    <w:rsid w:val="00C66C3F"/>
    <w:rsid w:val="00D0137C"/>
    <w:rsid w:val="00D41935"/>
    <w:rsid w:val="00D516D8"/>
    <w:rsid w:val="00D80CE6"/>
    <w:rsid w:val="00D903F4"/>
    <w:rsid w:val="00DB0669"/>
    <w:rsid w:val="00DC07DD"/>
    <w:rsid w:val="00DD68FA"/>
    <w:rsid w:val="00DF3948"/>
    <w:rsid w:val="00E51652"/>
    <w:rsid w:val="00E757A7"/>
    <w:rsid w:val="00EA1D0A"/>
    <w:rsid w:val="00F241E9"/>
    <w:rsid w:val="00F84A7A"/>
    <w:rsid w:val="00FB379F"/>
    <w:rsid w:val="00FB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1F7D"/>
  <w15:chartTrackingRefBased/>
  <w15:docId w15:val="{6DE6A6B0-CC11-4D49-A113-3A6C8CF9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FB379F"/>
    <w:pPr>
      <w:spacing w:before="100" w:beforeAutospacing="1" w:after="100" w:afterAutospacing="1" w:line="240" w:lineRule="auto"/>
    </w:pPr>
    <w:rPr>
      <w:rFonts w:ascii="Times New Roman" w:eastAsia="Times New Roman" w:hAnsi="Times New Roman" w:cs="Times New Roman"/>
      <w:sz w:val="24"/>
      <w:szCs w:val="24"/>
    </w:rPr>
  </w:style>
  <w:style w:type="character" w:styleId="Siuktni">
    <w:name w:val="Hyperlink"/>
    <w:basedOn w:val="Phngmcinhcuaoanvn"/>
    <w:uiPriority w:val="99"/>
    <w:unhideWhenUsed/>
    <w:rsid w:val="00FB379F"/>
    <w:rPr>
      <w:color w:val="0563C1" w:themeColor="hyperlink"/>
      <w:u w:val="single"/>
    </w:rPr>
  </w:style>
  <w:style w:type="character" w:customStyle="1" w:styleId="UnresolvedMention1">
    <w:name w:val="Unresolved Mention1"/>
    <w:basedOn w:val="Phngmcinhcuaoanvn"/>
    <w:uiPriority w:val="99"/>
    <w:semiHidden/>
    <w:unhideWhenUsed/>
    <w:rsid w:val="00FB379F"/>
    <w:rPr>
      <w:color w:val="605E5C"/>
      <w:shd w:val="clear" w:color="auto" w:fill="E1DFDD"/>
    </w:rPr>
  </w:style>
  <w:style w:type="paragraph" w:styleId="ThnVnban">
    <w:name w:val="Body Text"/>
    <w:basedOn w:val="Binhthng"/>
    <w:link w:val="ThnVnbanChar"/>
    <w:qFormat/>
    <w:rsid w:val="00E757A7"/>
    <w:pPr>
      <w:spacing w:before="180" w:after="180" w:line="240" w:lineRule="auto"/>
    </w:pPr>
    <w:rPr>
      <w:sz w:val="24"/>
      <w:szCs w:val="24"/>
    </w:rPr>
  </w:style>
  <w:style w:type="character" w:customStyle="1" w:styleId="ThnVnbanChar">
    <w:name w:val="Thân Văn bản Char"/>
    <w:basedOn w:val="Phngmcinhcuaoanvn"/>
    <w:link w:val="ThnVnban"/>
    <w:rsid w:val="00E757A7"/>
    <w:rPr>
      <w:sz w:val="24"/>
      <w:szCs w:val="24"/>
    </w:rPr>
  </w:style>
  <w:style w:type="paragraph" w:styleId="utrang">
    <w:name w:val="header"/>
    <w:basedOn w:val="Binhthng"/>
    <w:link w:val="utrangChar"/>
    <w:uiPriority w:val="99"/>
    <w:unhideWhenUsed/>
    <w:rsid w:val="00003986"/>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003986"/>
  </w:style>
  <w:style w:type="paragraph" w:styleId="Chntrang">
    <w:name w:val="footer"/>
    <w:basedOn w:val="Binhthng"/>
    <w:link w:val="ChntrangChar"/>
    <w:uiPriority w:val="99"/>
    <w:unhideWhenUsed/>
    <w:rsid w:val="00003986"/>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003986"/>
  </w:style>
  <w:style w:type="character" w:styleId="Manh">
    <w:name w:val="Strong"/>
    <w:basedOn w:val="Phngmcinhcuaoanvn"/>
    <w:uiPriority w:val="22"/>
    <w:qFormat/>
    <w:rsid w:val="001E5CDD"/>
    <w:rPr>
      <w:b/>
      <w:bCs/>
    </w:rPr>
  </w:style>
  <w:style w:type="paragraph" w:styleId="Bongchuthich">
    <w:name w:val="Balloon Text"/>
    <w:basedOn w:val="Binhthng"/>
    <w:link w:val="BongchuthichChar"/>
    <w:uiPriority w:val="99"/>
    <w:semiHidden/>
    <w:unhideWhenUsed/>
    <w:rsid w:val="00E51652"/>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E51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8834">
      <w:bodyDiv w:val="1"/>
      <w:marLeft w:val="0"/>
      <w:marRight w:val="0"/>
      <w:marTop w:val="0"/>
      <w:marBottom w:val="0"/>
      <w:divBdr>
        <w:top w:val="none" w:sz="0" w:space="0" w:color="auto"/>
        <w:left w:val="none" w:sz="0" w:space="0" w:color="auto"/>
        <w:bottom w:val="none" w:sz="0" w:space="0" w:color="auto"/>
        <w:right w:val="none" w:sz="0" w:space="0" w:color="auto"/>
      </w:divBdr>
    </w:div>
    <w:div w:id="601303834">
      <w:bodyDiv w:val="1"/>
      <w:marLeft w:val="0"/>
      <w:marRight w:val="0"/>
      <w:marTop w:val="0"/>
      <w:marBottom w:val="0"/>
      <w:divBdr>
        <w:top w:val="none" w:sz="0" w:space="0" w:color="auto"/>
        <w:left w:val="none" w:sz="0" w:space="0" w:color="auto"/>
        <w:bottom w:val="none" w:sz="0" w:space="0" w:color="auto"/>
        <w:right w:val="none" w:sz="0" w:space="0" w:color="auto"/>
      </w:divBdr>
    </w:div>
    <w:div w:id="731925546">
      <w:bodyDiv w:val="1"/>
      <w:marLeft w:val="0"/>
      <w:marRight w:val="0"/>
      <w:marTop w:val="0"/>
      <w:marBottom w:val="0"/>
      <w:divBdr>
        <w:top w:val="none" w:sz="0" w:space="0" w:color="auto"/>
        <w:left w:val="none" w:sz="0" w:space="0" w:color="auto"/>
        <w:bottom w:val="none" w:sz="0" w:space="0" w:color="auto"/>
        <w:right w:val="none" w:sz="0" w:space="0" w:color="auto"/>
      </w:divBdr>
    </w:div>
    <w:div w:id="928661301">
      <w:bodyDiv w:val="1"/>
      <w:marLeft w:val="0"/>
      <w:marRight w:val="0"/>
      <w:marTop w:val="0"/>
      <w:marBottom w:val="0"/>
      <w:divBdr>
        <w:top w:val="none" w:sz="0" w:space="0" w:color="auto"/>
        <w:left w:val="none" w:sz="0" w:space="0" w:color="auto"/>
        <w:bottom w:val="none" w:sz="0" w:space="0" w:color="auto"/>
        <w:right w:val="none" w:sz="0" w:space="0" w:color="auto"/>
      </w:divBdr>
    </w:div>
    <w:div w:id="1131437193">
      <w:bodyDiv w:val="1"/>
      <w:marLeft w:val="0"/>
      <w:marRight w:val="0"/>
      <w:marTop w:val="0"/>
      <w:marBottom w:val="0"/>
      <w:divBdr>
        <w:top w:val="none" w:sz="0" w:space="0" w:color="auto"/>
        <w:left w:val="none" w:sz="0" w:space="0" w:color="auto"/>
        <w:bottom w:val="none" w:sz="0" w:space="0" w:color="auto"/>
        <w:right w:val="none" w:sz="0" w:space="0" w:color="auto"/>
      </w:divBdr>
    </w:div>
    <w:div w:id="1349213491">
      <w:bodyDiv w:val="1"/>
      <w:marLeft w:val="0"/>
      <w:marRight w:val="0"/>
      <w:marTop w:val="0"/>
      <w:marBottom w:val="0"/>
      <w:divBdr>
        <w:top w:val="none" w:sz="0" w:space="0" w:color="auto"/>
        <w:left w:val="none" w:sz="0" w:space="0" w:color="auto"/>
        <w:bottom w:val="none" w:sz="0" w:space="0" w:color="auto"/>
        <w:right w:val="none" w:sz="0" w:space="0" w:color="auto"/>
      </w:divBdr>
    </w:div>
    <w:div w:id="1729524541">
      <w:bodyDiv w:val="1"/>
      <w:marLeft w:val="0"/>
      <w:marRight w:val="0"/>
      <w:marTop w:val="0"/>
      <w:marBottom w:val="0"/>
      <w:divBdr>
        <w:top w:val="none" w:sz="0" w:space="0" w:color="auto"/>
        <w:left w:val="none" w:sz="0" w:space="0" w:color="auto"/>
        <w:bottom w:val="none" w:sz="0" w:space="0" w:color="auto"/>
        <w:right w:val="none" w:sz="0" w:space="0" w:color="auto"/>
      </w:divBdr>
    </w:div>
    <w:div w:id="1918246367">
      <w:bodyDiv w:val="1"/>
      <w:marLeft w:val="0"/>
      <w:marRight w:val="0"/>
      <w:marTop w:val="0"/>
      <w:marBottom w:val="0"/>
      <w:divBdr>
        <w:top w:val="none" w:sz="0" w:space="0" w:color="auto"/>
        <w:left w:val="none" w:sz="0" w:space="0" w:color="auto"/>
        <w:bottom w:val="none" w:sz="0" w:space="0" w:color="auto"/>
        <w:right w:val="none" w:sz="0" w:space="0" w:color="auto"/>
      </w:divBdr>
      <w:divsChild>
        <w:div w:id="1083842228">
          <w:marLeft w:val="0"/>
          <w:marRight w:val="0"/>
          <w:marTop w:val="0"/>
          <w:marBottom w:val="0"/>
          <w:divBdr>
            <w:top w:val="none" w:sz="0" w:space="0" w:color="auto"/>
            <w:left w:val="none" w:sz="0" w:space="0" w:color="auto"/>
            <w:bottom w:val="none" w:sz="0" w:space="0" w:color="auto"/>
            <w:right w:val="none" w:sz="0" w:space="0" w:color="auto"/>
          </w:divBdr>
          <w:divsChild>
            <w:div w:id="599725673">
              <w:marLeft w:val="0"/>
              <w:marRight w:val="0"/>
              <w:marTop w:val="312"/>
              <w:marBottom w:val="307"/>
              <w:divBdr>
                <w:top w:val="none" w:sz="0" w:space="0" w:color="auto"/>
                <w:left w:val="none" w:sz="0" w:space="0" w:color="auto"/>
                <w:bottom w:val="none" w:sz="0" w:space="0" w:color="auto"/>
                <w:right w:val="none" w:sz="0" w:space="0" w:color="auto"/>
              </w:divBdr>
            </w:div>
          </w:divsChild>
        </w:div>
      </w:divsChild>
    </w:div>
    <w:div w:id="20524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06FB0-830E-44A4-A887-EB14C65C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QUỐC DANH</dc:creator>
  <cp:keywords/>
  <dc:description/>
  <cp:lastModifiedBy>Huong</cp:lastModifiedBy>
  <cp:revision>2</cp:revision>
  <cp:lastPrinted>2022-07-28T07:21:00Z</cp:lastPrinted>
  <dcterms:created xsi:type="dcterms:W3CDTF">2022-09-15T06:42:00Z</dcterms:created>
  <dcterms:modified xsi:type="dcterms:W3CDTF">2022-09-15T06:42:00Z</dcterms:modified>
</cp:coreProperties>
</file>